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26E" w:rsidRPr="002F7590" w:rsidRDefault="0076526E" w:rsidP="0076526E">
      <w:pPr>
        <w:jc w:val="center"/>
        <w:rPr>
          <w:rFonts w:asciiTheme="minorHAnsi" w:hAnsiTheme="minorHAnsi" w:cstheme="minorHAnsi"/>
          <w:b/>
          <w:color w:val="000000"/>
          <w:sz w:val="22"/>
          <w:szCs w:val="22"/>
        </w:rPr>
      </w:pPr>
      <w:r w:rsidRPr="002F7590">
        <w:rPr>
          <w:rFonts w:asciiTheme="minorHAnsi" w:hAnsiTheme="minorHAnsi" w:cstheme="minorHAnsi"/>
          <w:b/>
          <w:color w:val="000000"/>
          <w:sz w:val="22"/>
          <w:szCs w:val="22"/>
        </w:rPr>
        <w:t>A.P</w:t>
      </w:r>
      <w:r w:rsidR="008E13B4" w:rsidRPr="002F7590">
        <w:rPr>
          <w:rFonts w:asciiTheme="minorHAnsi" w:hAnsiTheme="minorHAnsi" w:cstheme="minorHAnsi"/>
          <w:b/>
          <w:color w:val="000000"/>
          <w:sz w:val="22"/>
          <w:szCs w:val="22"/>
        </w:rPr>
        <w:t>.</w:t>
      </w:r>
      <w:r w:rsidRPr="002F7590">
        <w:rPr>
          <w:rFonts w:asciiTheme="minorHAnsi" w:hAnsiTheme="minorHAnsi" w:cstheme="minorHAnsi"/>
          <w:b/>
          <w:color w:val="000000"/>
          <w:sz w:val="22"/>
          <w:szCs w:val="22"/>
        </w:rPr>
        <w:t xml:space="preserve"> MACROECONOMICS SYLLABUS </w:t>
      </w:r>
    </w:p>
    <w:p w:rsidR="0076526E" w:rsidRDefault="0076526E" w:rsidP="0076526E">
      <w:pPr>
        <w:jc w:val="center"/>
        <w:rPr>
          <w:rFonts w:asciiTheme="minorHAnsi" w:hAnsiTheme="minorHAnsi" w:cstheme="minorHAnsi"/>
          <w:b/>
          <w:color w:val="000000"/>
          <w:sz w:val="22"/>
          <w:szCs w:val="22"/>
        </w:rPr>
      </w:pPr>
      <w:r w:rsidRPr="002F7590">
        <w:rPr>
          <w:rFonts w:asciiTheme="minorHAnsi" w:hAnsiTheme="minorHAnsi" w:cstheme="minorHAnsi"/>
          <w:b/>
          <w:color w:val="000000"/>
          <w:sz w:val="22"/>
          <w:szCs w:val="22"/>
        </w:rPr>
        <w:t>201</w:t>
      </w:r>
      <w:r w:rsidR="000C0BB0">
        <w:rPr>
          <w:rFonts w:asciiTheme="minorHAnsi" w:hAnsiTheme="minorHAnsi" w:cstheme="minorHAnsi"/>
          <w:b/>
          <w:color w:val="000000"/>
          <w:sz w:val="22"/>
          <w:szCs w:val="22"/>
        </w:rPr>
        <w:t>6</w:t>
      </w:r>
      <w:r w:rsidRPr="002F7590">
        <w:rPr>
          <w:rFonts w:asciiTheme="minorHAnsi" w:hAnsiTheme="minorHAnsi" w:cstheme="minorHAnsi"/>
          <w:b/>
          <w:color w:val="000000"/>
          <w:sz w:val="22"/>
          <w:szCs w:val="22"/>
        </w:rPr>
        <w:t xml:space="preserve"> – 201</w:t>
      </w:r>
      <w:r w:rsidR="000C0BB0">
        <w:rPr>
          <w:rFonts w:asciiTheme="minorHAnsi" w:hAnsiTheme="minorHAnsi" w:cstheme="minorHAnsi"/>
          <w:b/>
          <w:color w:val="000000"/>
          <w:sz w:val="22"/>
          <w:szCs w:val="22"/>
        </w:rPr>
        <w:t>7</w:t>
      </w:r>
    </w:p>
    <w:p w:rsidR="00967417" w:rsidRDefault="00967417" w:rsidP="0076526E">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PAULDING COUNTY SCHOOLS</w:t>
      </w:r>
    </w:p>
    <w:p w:rsidR="0076526E" w:rsidRDefault="000C0BB0" w:rsidP="00341798">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Levi Crowdis, </w:t>
      </w:r>
      <w:hyperlink r:id="rId5" w:history="1">
        <w:r w:rsidR="00E075EA" w:rsidRPr="00AE737A">
          <w:rPr>
            <w:rStyle w:val="Hyperlink"/>
            <w:rFonts w:asciiTheme="minorHAnsi" w:hAnsiTheme="minorHAnsi" w:cstheme="minorHAnsi"/>
            <w:b/>
            <w:sz w:val="22"/>
            <w:szCs w:val="22"/>
          </w:rPr>
          <w:t>jcrowdis@paulding.k12.ga.us</w:t>
        </w:r>
      </w:hyperlink>
    </w:p>
    <w:p w:rsidR="00E075EA" w:rsidRDefault="00E075EA" w:rsidP="00341798">
      <w:pPr>
        <w:jc w:val="center"/>
        <w:rPr>
          <w:rFonts w:asciiTheme="minorHAnsi" w:hAnsiTheme="minorHAnsi" w:cstheme="minorHAnsi"/>
          <w:b/>
          <w:color w:val="000000"/>
          <w:sz w:val="22"/>
          <w:szCs w:val="22"/>
        </w:rPr>
      </w:pPr>
    </w:p>
    <w:p w:rsidR="00E075EA" w:rsidRPr="00E075EA" w:rsidRDefault="00E075EA" w:rsidP="00E075EA">
      <w:pPr>
        <w:pStyle w:val="DefaultText"/>
        <w:rPr>
          <w:rFonts w:asciiTheme="minorHAnsi" w:hAnsiTheme="minorHAnsi"/>
          <w:sz w:val="22"/>
          <w:szCs w:val="22"/>
        </w:rPr>
      </w:pPr>
      <w:r w:rsidRPr="00E075EA">
        <w:rPr>
          <w:rStyle w:val="InitialStyle"/>
          <w:rFonts w:asciiTheme="minorHAnsi" w:hAnsiTheme="minorHAnsi"/>
          <w:b/>
          <w:sz w:val="22"/>
          <w:szCs w:val="22"/>
        </w:rPr>
        <w:t>Students and parents must understand up front that this is a college level class.</w:t>
      </w:r>
      <w:r w:rsidRPr="00E075EA">
        <w:rPr>
          <w:rStyle w:val="InitialStyle"/>
          <w:rFonts w:asciiTheme="minorHAnsi" w:hAnsiTheme="minorHAnsi"/>
          <w:sz w:val="22"/>
          <w:szCs w:val="22"/>
        </w:rPr>
        <w:t xml:space="preserve">   As such, </w:t>
      </w:r>
      <w:r w:rsidRPr="00E075EA">
        <w:rPr>
          <w:rStyle w:val="InitialStyle"/>
          <w:rFonts w:asciiTheme="minorHAnsi" w:hAnsiTheme="minorHAnsi"/>
          <w:b/>
          <w:sz w:val="22"/>
          <w:szCs w:val="22"/>
        </w:rPr>
        <w:t>students will be expected to spend a great deal more time on this class</w:t>
      </w:r>
      <w:r w:rsidRPr="00E075EA">
        <w:rPr>
          <w:rStyle w:val="InitialStyle"/>
          <w:rFonts w:asciiTheme="minorHAnsi" w:hAnsiTheme="minorHAnsi"/>
          <w:sz w:val="22"/>
          <w:szCs w:val="22"/>
        </w:rPr>
        <w:t xml:space="preserve"> than they would in an ordinary class.  The very nature of the economics makes it almost like a foreign language.  It is very important for the student to work on economics daily or they will ultimately get behind and will not be able to catch up.</w:t>
      </w:r>
      <w:r w:rsidRPr="00E075EA">
        <w:rPr>
          <w:rStyle w:val="Heading3Char"/>
          <w:rFonts w:asciiTheme="minorHAnsi" w:hAnsiTheme="minorHAnsi"/>
          <w:sz w:val="22"/>
          <w:szCs w:val="22"/>
        </w:rPr>
        <w:t xml:space="preserve">  </w:t>
      </w:r>
      <w:r w:rsidRPr="00E075EA">
        <w:rPr>
          <w:rStyle w:val="InitialStyle"/>
          <w:rFonts w:asciiTheme="minorHAnsi" w:hAnsiTheme="minorHAnsi"/>
          <w:sz w:val="22"/>
          <w:szCs w:val="22"/>
        </w:rPr>
        <w:t xml:space="preserve">Students must be prepared to follow outline notes from internet.   In doing so you will have to follow along as I show you the graphs.   On the AP exam you will be expected to </w:t>
      </w:r>
      <w:r w:rsidRPr="00E075EA">
        <w:rPr>
          <w:rFonts w:asciiTheme="minorHAnsi" w:hAnsiTheme="minorHAnsi"/>
          <w:i/>
          <w:iCs/>
          <w:sz w:val="22"/>
          <w:szCs w:val="22"/>
        </w:rPr>
        <w:t>generate, interpret, label, and analyze graphs, charts, and data to describe and explain economic concepts.</w:t>
      </w:r>
      <w:r>
        <w:rPr>
          <w:rFonts w:asciiTheme="minorHAnsi" w:hAnsiTheme="minorHAnsi" w:cs="Tms Rmn"/>
          <w:iCs/>
          <w:sz w:val="22"/>
          <w:szCs w:val="22"/>
        </w:rPr>
        <w:t xml:space="preserve">  </w:t>
      </w:r>
      <w:r w:rsidRPr="00E075EA">
        <w:rPr>
          <w:rStyle w:val="InitialStyle"/>
          <w:rFonts w:asciiTheme="minorHAnsi" w:hAnsiTheme="minorHAnsi"/>
          <w:sz w:val="22"/>
          <w:szCs w:val="22"/>
        </w:rPr>
        <w:br/>
      </w:r>
    </w:p>
    <w:p w:rsidR="008E548E" w:rsidRPr="00572B2B" w:rsidRDefault="008E548E" w:rsidP="008E548E">
      <w:pPr>
        <w:rPr>
          <w:rStyle w:val="citationtext"/>
          <w:rFonts w:asciiTheme="minorHAnsi" w:hAnsiTheme="minorHAnsi"/>
          <w:sz w:val="22"/>
          <w:szCs w:val="22"/>
          <w:u w:val="single"/>
        </w:rPr>
      </w:pPr>
      <w:r w:rsidRPr="00572B2B">
        <w:rPr>
          <w:rStyle w:val="citationtext"/>
          <w:rFonts w:asciiTheme="minorHAnsi" w:hAnsiTheme="minorHAnsi"/>
          <w:sz w:val="22"/>
          <w:szCs w:val="22"/>
          <w:u w:val="single"/>
        </w:rPr>
        <w:t>Text</w:t>
      </w:r>
      <w:r w:rsidR="008B28A7">
        <w:rPr>
          <w:rStyle w:val="citationtext"/>
          <w:rFonts w:asciiTheme="minorHAnsi" w:hAnsiTheme="minorHAnsi"/>
          <w:sz w:val="22"/>
          <w:szCs w:val="22"/>
          <w:u w:val="single"/>
        </w:rPr>
        <w:t>s</w:t>
      </w:r>
    </w:p>
    <w:p w:rsidR="0076526E" w:rsidRPr="003B0B6A" w:rsidRDefault="008E548E" w:rsidP="001B195A">
      <w:pPr>
        <w:ind w:left="720"/>
        <w:rPr>
          <w:rStyle w:val="citationtext"/>
          <w:rFonts w:asciiTheme="minorHAnsi" w:hAnsiTheme="minorHAnsi"/>
          <w:sz w:val="22"/>
          <w:szCs w:val="22"/>
        </w:rPr>
      </w:pPr>
      <w:r w:rsidRPr="003B0B6A">
        <w:rPr>
          <w:rStyle w:val="citationtext"/>
          <w:rFonts w:asciiTheme="minorHAnsi" w:hAnsiTheme="minorHAnsi"/>
          <w:sz w:val="22"/>
          <w:szCs w:val="22"/>
        </w:rPr>
        <w:t xml:space="preserve">Ray, Margaret, and David Anderson. </w:t>
      </w:r>
      <w:proofErr w:type="spellStart"/>
      <w:r w:rsidRPr="003B0B6A">
        <w:rPr>
          <w:rStyle w:val="citationtext"/>
          <w:rFonts w:asciiTheme="minorHAnsi" w:hAnsiTheme="minorHAnsi"/>
          <w:i/>
          <w:iCs/>
          <w:sz w:val="22"/>
          <w:szCs w:val="22"/>
        </w:rPr>
        <w:t>Krugaman's</w:t>
      </w:r>
      <w:proofErr w:type="spellEnd"/>
      <w:r w:rsidRPr="003B0B6A">
        <w:rPr>
          <w:rStyle w:val="citationtext"/>
          <w:rFonts w:asciiTheme="minorHAnsi" w:hAnsiTheme="minorHAnsi"/>
          <w:i/>
          <w:iCs/>
          <w:sz w:val="22"/>
          <w:szCs w:val="22"/>
        </w:rPr>
        <w:t xml:space="preserve"> Economics for AP</w:t>
      </w:r>
      <w:r w:rsidRPr="003B0B6A">
        <w:rPr>
          <w:rStyle w:val="citationtext"/>
          <w:rFonts w:asciiTheme="minorHAnsi" w:hAnsiTheme="minorHAnsi"/>
          <w:sz w:val="22"/>
          <w:szCs w:val="22"/>
        </w:rPr>
        <w:t xml:space="preserve">. 2nd ed. New York: Worth, 2011. </w:t>
      </w:r>
      <w:r w:rsidR="001B195A" w:rsidRPr="003B0B6A">
        <w:rPr>
          <w:rStyle w:val="citationtext"/>
          <w:rFonts w:asciiTheme="minorHAnsi" w:hAnsiTheme="minorHAnsi"/>
          <w:sz w:val="22"/>
          <w:szCs w:val="22"/>
        </w:rPr>
        <w:t xml:space="preserve">  </w:t>
      </w:r>
      <w:r w:rsidRPr="003B0B6A">
        <w:rPr>
          <w:rStyle w:val="citationtext"/>
          <w:rFonts w:asciiTheme="minorHAnsi" w:hAnsiTheme="minorHAnsi"/>
          <w:sz w:val="22"/>
          <w:szCs w:val="22"/>
        </w:rPr>
        <w:t>Print.</w:t>
      </w:r>
    </w:p>
    <w:p w:rsidR="00D40662" w:rsidRPr="003B0B6A" w:rsidRDefault="00D40662" w:rsidP="0076526E">
      <w:pPr>
        <w:rPr>
          <w:rFonts w:asciiTheme="minorHAnsi" w:hAnsiTheme="minorHAnsi" w:cstheme="minorHAnsi"/>
          <w:color w:val="000000"/>
          <w:sz w:val="22"/>
          <w:szCs w:val="22"/>
        </w:rPr>
      </w:pPr>
    </w:p>
    <w:p w:rsidR="001B195A" w:rsidRPr="003B0B6A" w:rsidRDefault="006670EA" w:rsidP="001B195A">
      <w:pPr>
        <w:ind w:left="720"/>
        <w:rPr>
          <w:rFonts w:asciiTheme="minorHAnsi" w:hAnsiTheme="minorHAnsi"/>
          <w:sz w:val="22"/>
          <w:szCs w:val="22"/>
        </w:rPr>
      </w:pPr>
      <w:r>
        <w:rPr>
          <w:rFonts w:asciiTheme="minorHAnsi" w:hAnsiTheme="minorHAnsi"/>
          <w:sz w:val="22"/>
          <w:szCs w:val="22"/>
        </w:rPr>
        <w:t>Ray, Margaret.</w:t>
      </w:r>
      <w:r w:rsidR="001B195A" w:rsidRPr="003B0B6A">
        <w:rPr>
          <w:rFonts w:asciiTheme="minorHAnsi" w:hAnsiTheme="minorHAnsi"/>
          <w:sz w:val="22"/>
          <w:szCs w:val="22"/>
        </w:rPr>
        <w:t xml:space="preserve"> </w:t>
      </w:r>
      <w:r w:rsidR="001B195A" w:rsidRPr="003B0B6A">
        <w:rPr>
          <w:rFonts w:asciiTheme="minorHAnsi" w:hAnsiTheme="minorHAnsi"/>
          <w:i/>
          <w:sz w:val="22"/>
          <w:szCs w:val="22"/>
        </w:rPr>
        <w:t>Advanced Placement Economics: Macroeconomics: Student Resource Manual.</w:t>
      </w:r>
      <w:r w:rsidR="001B195A" w:rsidRPr="003B0B6A">
        <w:rPr>
          <w:rFonts w:asciiTheme="minorHAnsi" w:hAnsiTheme="minorHAnsi"/>
          <w:sz w:val="22"/>
          <w:szCs w:val="22"/>
        </w:rPr>
        <w:t xml:space="preserve"> 4th ed. New York: National Council on Economic Education, 2012</w:t>
      </w:r>
      <w:r>
        <w:rPr>
          <w:rFonts w:asciiTheme="minorHAnsi" w:hAnsiTheme="minorHAnsi"/>
          <w:sz w:val="22"/>
          <w:szCs w:val="22"/>
        </w:rPr>
        <w:t>.   Print.</w:t>
      </w:r>
      <w:bookmarkStart w:id="0" w:name="_GoBack"/>
      <w:bookmarkEnd w:id="0"/>
    </w:p>
    <w:p w:rsidR="001B195A" w:rsidRPr="002F7590" w:rsidRDefault="001B195A" w:rsidP="0076526E">
      <w:pPr>
        <w:rPr>
          <w:rFonts w:asciiTheme="minorHAnsi" w:hAnsiTheme="minorHAnsi" w:cstheme="minorHAnsi"/>
          <w:color w:val="000000"/>
          <w:sz w:val="22"/>
          <w:szCs w:val="22"/>
        </w:rPr>
      </w:pPr>
    </w:p>
    <w:p w:rsidR="0076526E" w:rsidRPr="002F7590" w:rsidRDefault="0076526E" w:rsidP="00F96B63">
      <w:pPr>
        <w:pStyle w:val="Heading3"/>
        <w:rPr>
          <w:rFonts w:asciiTheme="minorHAnsi" w:hAnsiTheme="minorHAnsi" w:cstheme="minorHAnsi"/>
          <w:color w:val="000000"/>
          <w:sz w:val="22"/>
          <w:szCs w:val="22"/>
        </w:rPr>
      </w:pPr>
      <w:r w:rsidRPr="002F7590">
        <w:rPr>
          <w:rFonts w:asciiTheme="minorHAnsi" w:hAnsiTheme="minorHAnsi" w:cstheme="minorHAnsi"/>
          <w:color w:val="000000"/>
          <w:sz w:val="22"/>
          <w:szCs w:val="22"/>
        </w:rPr>
        <w:t>A.P. Outline Course Units</w:t>
      </w:r>
    </w:p>
    <w:p w:rsidR="0076526E" w:rsidRPr="002F7590" w:rsidRDefault="0076526E" w:rsidP="0076526E">
      <w:p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This course will be based on the criteria of the College Board. Students will gain mastery of the following areas of study</w:t>
      </w:r>
      <w:r w:rsidRPr="002F7590">
        <w:rPr>
          <w:rFonts w:asciiTheme="minorHAnsi" w:hAnsiTheme="minorHAnsi" w:cstheme="minorHAnsi"/>
          <w:i/>
          <w:iCs/>
          <w:color w:val="000000"/>
          <w:sz w:val="22"/>
          <w:szCs w:val="22"/>
        </w:rPr>
        <w:t>:</w:t>
      </w:r>
    </w:p>
    <w:p w:rsidR="0076526E" w:rsidRPr="002F7590" w:rsidRDefault="0076526E" w:rsidP="0076526E">
      <w:pPr>
        <w:numPr>
          <w:ilvl w:val="0"/>
          <w:numId w:val="1"/>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Basic Economic Concepts</w:t>
      </w:r>
    </w:p>
    <w:p w:rsidR="0076526E" w:rsidRPr="002F7590" w:rsidRDefault="0076526E" w:rsidP="0076526E">
      <w:pPr>
        <w:numPr>
          <w:ilvl w:val="0"/>
          <w:numId w:val="1"/>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Measurement of Economic Performance</w:t>
      </w:r>
    </w:p>
    <w:p w:rsidR="0076526E" w:rsidRPr="002F7590" w:rsidRDefault="0076526E" w:rsidP="0076526E">
      <w:pPr>
        <w:numPr>
          <w:ilvl w:val="0"/>
          <w:numId w:val="1"/>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National Income and Price Determination</w:t>
      </w:r>
    </w:p>
    <w:p w:rsidR="0076526E" w:rsidRPr="002F7590" w:rsidRDefault="0076526E" w:rsidP="0076526E">
      <w:pPr>
        <w:numPr>
          <w:ilvl w:val="0"/>
          <w:numId w:val="1"/>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Financial Sector</w:t>
      </w:r>
    </w:p>
    <w:p w:rsidR="0076526E" w:rsidRPr="002F7590" w:rsidRDefault="0076526E" w:rsidP="0076526E">
      <w:pPr>
        <w:numPr>
          <w:ilvl w:val="0"/>
          <w:numId w:val="1"/>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Inflation, Unemployment, and Stabilization Policies</w:t>
      </w:r>
    </w:p>
    <w:p w:rsidR="0076526E" w:rsidRPr="002F7590" w:rsidRDefault="0076526E" w:rsidP="0076526E">
      <w:pPr>
        <w:numPr>
          <w:ilvl w:val="0"/>
          <w:numId w:val="1"/>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Economic Growth and Productivity</w:t>
      </w:r>
    </w:p>
    <w:p w:rsidR="0076526E" w:rsidRPr="002F7590" w:rsidRDefault="0076526E" w:rsidP="0076526E">
      <w:pPr>
        <w:rPr>
          <w:rFonts w:asciiTheme="minorHAnsi" w:hAnsiTheme="minorHAnsi" w:cstheme="minorHAnsi"/>
          <w:color w:val="000000"/>
          <w:sz w:val="22"/>
          <w:szCs w:val="22"/>
        </w:rPr>
      </w:pPr>
    </w:p>
    <w:p w:rsidR="0076526E" w:rsidRPr="00F96B63" w:rsidRDefault="0076526E" w:rsidP="0076526E">
      <w:pPr>
        <w:rPr>
          <w:rFonts w:asciiTheme="minorHAnsi" w:hAnsiTheme="minorHAnsi" w:cstheme="minorHAnsi"/>
          <w:b/>
          <w:color w:val="000000"/>
          <w:sz w:val="22"/>
          <w:szCs w:val="22"/>
        </w:rPr>
      </w:pPr>
      <w:r w:rsidRPr="002F7590">
        <w:rPr>
          <w:rFonts w:asciiTheme="minorHAnsi" w:hAnsiTheme="minorHAnsi" w:cstheme="minorHAnsi"/>
          <w:b/>
          <w:color w:val="000000"/>
          <w:sz w:val="22"/>
          <w:szCs w:val="22"/>
        </w:rPr>
        <w:t>Unit I: Basic Economic Concepts…………………………………………</w:t>
      </w:r>
      <w:r w:rsidR="00F96B63">
        <w:rPr>
          <w:rFonts w:asciiTheme="minorHAnsi" w:hAnsiTheme="minorHAnsi" w:cstheme="minorHAnsi"/>
          <w:b/>
          <w:color w:val="000000"/>
          <w:sz w:val="22"/>
          <w:szCs w:val="22"/>
        </w:rPr>
        <w:t>……………………………………</w:t>
      </w:r>
      <w:r w:rsidRPr="002F7590">
        <w:rPr>
          <w:rFonts w:asciiTheme="minorHAnsi" w:hAnsiTheme="minorHAnsi" w:cstheme="minorHAnsi"/>
          <w:b/>
          <w:color w:val="000000"/>
          <w:sz w:val="22"/>
          <w:szCs w:val="22"/>
        </w:rPr>
        <w:t>……………………</w:t>
      </w:r>
      <w:proofErr w:type="gramStart"/>
      <w:r w:rsidRPr="002F7590">
        <w:rPr>
          <w:rFonts w:asciiTheme="minorHAnsi" w:hAnsiTheme="minorHAnsi" w:cstheme="minorHAnsi"/>
          <w:b/>
          <w:color w:val="000000"/>
          <w:sz w:val="22"/>
          <w:szCs w:val="22"/>
        </w:rPr>
        <w:t>…..</w:t>
      </w:r>
      <w:proofErr w:type="gramEnd"/>
      <w:r w:rsidRPr="002F7590">
        <w:rPr>
          <w:rFonts w:asciiTheme="minorHAnsi" w:hAnsiTheme="minorHAnsi" w:cstheme="minorHAnsi"/>
          <w:b/>
          <w:color w:val="000000"/>
          <w:sz w:val="22"/>
          <w:szCs w:val="22"/>
        </w:rPr>
        <w:t>………………(8-12%)</w:t>
      </w:r>
    </w:p>
    <w:p w:rsidR="0076526E" w:rsidRPr="002F7590" w:rsidRDefault="0076526E" w:rsidP="0076526E">
      <w:pPr>
        <w:numPr>
          <w:ilvl w:val="0"/>
          <w:numId w:val="2"/>
        </w:numPr>
        <w:rPr>
          <w:rFonts w:asciiTheme="minorHAnsi" w:hAnsiTheme="minorHAnsi" w:cstheme="minorHAnsi"/>
          <w:color w:val="000000"/>
          <w:sz w:val="22"/>
          <w:szCs w:val="22"/>
        </w:rPr>
      </w:pPr>
      <w:r w:rsidRPr="002F7590">
        <w:rPr>
          <w:rFonts w:asciiTheme="minorHAnsi" w:hAnsiTheme="minorHAnsi" w:cstheme="minorHAnsi"/>
          <w:color w:val="000000"/>
          <w:sz w:val="22"/>
          <w:szCs w:val="22"/>
        </w:rPr>
        <w:t>Scarcity, choice, and opportunity costs</w:t>
      </w:r>
    </w:p>
    <w:p w:rsidR="0076526E" w:rsidRPr="002F7590" w:rsidRDefault="0076526E" w:rsidP="0076526E">
      <w:pPr>
        <w:numPr>
          <w:ilvl w:val="0"/>
          <w:numId w:val="2"/>
        </w:numPr>
        <w:rPr>
          <w:rFonts w:asciiTheme="minorHAnsi" w:hAnsiTheme="minorHAnsi" w:cstheme="minorHAnsi"/>
          <w:color w:val="000000"/>
          <w:sz w:val="22"/>
          <w:szCs w:val="22"/>
        </w:rPr>
      </w:pPr>
      <w:r w:rsidRPr="002F7590">
        <w:rPr>
          <w:rFonts w:asciiTheme="minorHAnsi" w:hAnsiTheme="minorHAnsi" w:cstheme="minorHAnsi"/>
          <w:color w:val="000000"/>
          <w:sz w:val="22"/>
          <w:szCs w:val="22"/>
        </w:rPr>
        <w:t>Production possibilities curve</w:t>
      </w:r>
    </w:p>
    <w:p w:rsidR="0076526E" w:rsidRPr="002F7590" w:rsidRDefault="0076526E" w:rsidP="0076526E">
      <w:pPr>
        <w:numPr>
          <w:ilvl w:val="0"/>
          <w:numId w:val="2"/>
        </w:numPr>
        <w:rPr>
          <w:rFonts w:asciiTheme="minorHAnsi" w:hAnsiTheme="minorHAnsi" w:cstheme="minorHAnsi"/>
          <w:color w:val="000000"/>
          <w:sz w:val="22"/>
          <w:szCs w:val="22"/>
        </w:rPr>
      </w:pPr>
      <w:r w:rsidRPr="002F7590">
        <w:rPr>
          <w:rFonts w:asciiTheme="minorHAnsi" w:hAnsiTheme="minorHAnsi" w:cstheme="minorHAnsi"/>
          <w:color w:val="000000"/>
          <w:sz w:val="22"/>
          <w:szCs w:val="22"/>
        </w:rPr>
        <w:t>Comparative advantage, specialization, and exchange</w:t>
      </w:r>
    </w:p>
    <w:p w:rsidR="0076526E" w:rsidRPr="002F7590" w:rsidRDefault="0076526E" w:rsidP="0076526E">
      <w:pPr>
        <w:numPr>
          <w:ilvl w:val="0"/>
          <w:numId w:val="2"/>
        </w:numPr>
        <w:rPr>
          <w:rFonts w:asciiTheme="minorHAnsi" w:hAnsiTheme="minorHAnsi" w:cstheme="minorHAnsi"/>
          <w:color w:val="000000"/>
          <w:sz w:val="22"/>
          <w:szCs w:val="22"/>
        </w:rPr>
      </w:pPr>
      <w:r w:rsidRPr="002F7590">
        <w:rPr>
          <w:rFonts w:asciiTheme="minorHAnsi" w:hAnsiTheme="minorHAnsi" w:cstheme="minorHAnsi"/>
          <w:color w:val="000000"/>
          <w:sz w:val="22"/>
          <w:szCs w:val="22"/>
        </w:rPr>
        <w:t>Demand, supply, and market equilibrium</w:t>
      </w:r>
    </w:p>
    <w:p w:rsidR="0076526E" w:rsidRPr="002F7590" w:rsidRDefault="0076526E" w:rsidP="0076526E">
      <w:pPr>
        <w:numPr>
          <w:ilvl w:val="0"/>
          <w:numId w:val="2"/>
        </w:numPr>
        <w:rPr>
          <w:rFonts w:asciiTheme="minorHAnsi" w:hAnsiTheme="minorHAnsi" w:cstheme="minorHAnsi"/>
          <w:color w:val="000000"/>
          <w:sz w:val="22"/>
          <w:szCs w:val="22"/>
        </w:rPr>
      </w:pPr>
      <w:r w:rsidRPr="002F7590">
        <w:rPr>
          <w:rFonts w:asciiTheme="minorHAnsi" w:hAnsiTheme="minorHAnsi" w:cstheme="minorHAnsi"/>
          <w:color w:val="000000"/>
          <w:sz w:val="22"/>
          <w:szCs w:val="22"/>
        </w:rPr>
        <w:t>Macroeconomic issues: business cycle, unemployment, inflation, and growth</w:t>
      </w:r>
    </w:p>
    <w:p w:rsidR="0076526E" w:rsidRPr="002F7590" w:rsidRDefault="0076526E" w:rsidP="0076526E">
      <w:pPr>
        <w:rPr>
          <w:rStyle w:val="apple-styhe-span"/>
          <w:rFonts w:asciiTheme="minorHAnsi" w:hAnsiTheme="minorHAnsi" w:cstheme="minorHAnsi"/>
          <w:sz w:val="22"/>
          <w:szCs w:val="22"/>
        </w:rPr>
      </w:pPr>
    </w:p>
    <w:p w:rsidR="0076526E" w:rsidRPr="00F96B63" w:rsidRDefault="0076526E" w:rsidP="0076526E">
      <w:pPr>
        <w:rPr>
          <w:rFonts w:asciiTheme="minorHAnsi" w:hAnsiTheme="minorHAnsi" w:cstheme="minorHAnsi"/>
          <w:b/>
          <w:color w:val="000000"/>
          <w:sz w:val="22"/>
          <w:szCs w:val="22"/>
          <w:u w:val="single"/>
        </w:rPr>
      </w:pPr>
      <w:r w:rsidRPr="002F7590">
        <w:rPr>
          <w:rStyle w:val="apple-styhe-span"/>
          <w:rFonts w:asciiTheme="minorHAnsi" w:hAnsiTheme="minorHAnsi" w:cstheme="minorHAnsi"/>
          <w:b/>
          <w:color w:val="000000"/>
          <w:sz w:val="22"/>
          <w:szCs w:val="22"/>
          <w:u w:val="single"/>
        </w:rPr>
        <w:t>Basic Economic Concepts Description</w:t>
      </w:r>
      <w:r w:rsidRPr="002F7590">
        <w:rPr>
          <w:rStyle w:val="apple-styhe-span"/>
          <w:rFonts w:asciiTheme="minorHAnsi" w:hAnsiTheme="minorHAnsi" w:cstheme="minorHAnsi"/>
          <w:color w:val="000000"/>
          <w:sz w:val="22"/>
          <w:szCs w:val="22"/>
        </w:rPr>
        <w:br/>
        <w:t>A macroeconomics course introduces students to fundamental economic concepts such as scarcity and opportunity costs. Students understand the distinction between absolute and comparative advantage and apply the principle of comparative advantage to determine the basis on which mutually advantageous trade can take place between individuals and/or countries and to identify comparative advantage from differences in opportunity costs. Other basic concepts that are explored include the functions performed by an economic system and the way the tools of supply and demand are used to analyze the workings of a free market economy. The course should also introduce the concept of the business cycle to give students an overview of economic fluctuations and to highlight the dynamics of unemployment, inflation, and economic growth. Coverage of these concepts provides students with the foundation for a thorough understanding of macroeconomic concepts and issues.</w:t>
      </w:r>
    </w:p>
    <w:p w:rsidR="0076526E" w:rsidRPr="002F7590" w:rsidRDefault="0076526E" w:rsidP="0076526E">
      <w:pPr>
        <w:pStyle w:val="Heading3"/>
        <w:rPr>
          <w:rFonts w:asciiTheme="minorHAnsi" w:hAnsiTheme="minorHAnsi" w:cstheme="minorHAnsi"/>
          <w:b w:val="0"/>
          <w:color w:val="000000"/>
          <w:sz w:val="22"/>
          <w:szCs w:val="22"/>
        </w:rPr>
      </w:pPr>
    </w:p>
    <w:p w:rsidR="0076526E" w:rsidRPr="002F7590" w:rsidRDefault="0076526E" w:rsidP="0076526E">
      <w:pPr>
        <w:rPr>
          <w:rFonts w:asciiTheme="minorHAnsi" w:hAnsiTheme="minorHAnsi" w:cstheme="minorHAnsi"/>
          <w:b/>
          <w:color w:val="000000"/>
          <w:sz w:val="22"/>
          <w:szCs w:val="22"/>
          <w:u w:val="single"/>
        </w:rPr>
      </w:pPr>
      <w:r w:rsidRPr="002F7590">
        <w:rPr>
          <w:rFonts w:asciiTheme="minorHAnsi" w:hAnsiTheme="minorHAnsi" w:cstheme="minorHAnsi"/>
          <w:b/>
          <w:color w:val="000000"/>
          <w:sz w:val="22"/>
          <w:szCs w:val="22"/>
          <w:u w:val="single"/>
        </w:rPr>
        <w:t xml:space="preserve">List of Key Concepts </w:t>
      </w:r>
    </w:p>
    <w:p w:rsidR="0076526E" w:rsidRPr="002F7590" w:rsidRDefault="0076526E" w:rsidP="0076526E">
      <w:pPr>
        <w:rPr>
          <w:rFonts w:asciiTheme="minorHAnsi" w:hAnsiTheme="minorHAnsi" w:cstheme="minorHAnsi"/>
          <w:color w:val="000000"/>
          <w:sz w:val="22"/>
          <w:szCs w:val="22"/>
        </w:rPr>
      </w:pPr>
      <w:r w:rsidRPr="002F7590">
        <w:rPr>
          <w:rFonts w:asciiTheme="minorHAnsi" w:hAnsiTheme="minorHAnsi" w:cstheme="minorHAnsi"/>
          <w:color w:val="000000"/>
          <w:sz w:val="22"/>
          <w:szCs w:val="22"/>
        </w:rPr>
        <w:t>Introduction to language of economics, principles of economics, macro vs. micro, positive vs. normative economics, economic decision making, pitfalls of decision making, scarcity, opportunity costs, production possibilities, scarcity, demand schedule, determinants of demand, individual and market demand curves, supply schedule, determinants of supply, market equilibrium, shifts in supply and demand with effects on equilibrium price and quantity</w:t>
      </w:r>
      <w:r w:rsidR="00FB25A8">
        <w:rPr>
          <w:rFonts w:asciiTheme="minorHAnsi" w:hAnsiTheme="minorHAnsi" w:cstheme="minorHAnsi"/>
          <w:color w:val="000000"/>
          <w:sz w:val="22"/>
          <w:szCs w:val="22"/>
        </w:rPr>
        <w:t>.</w:t>
      </w:r>
    </w:p>
    <w:p w:rsidR="00E075EA" w:rsidRDefault="00E075EA" w:rsidP="0076526E">
      <w:pPr>
        <w:rPr>
          <w:rFonts w:asciiTheme="minorHAnsi" w:hAnsiTheme="minorHAnsi" w:cstheme="minorHAnsi"/>
          <w:color w:val="000000"/>
          <w:sz w:val="22"/>
          <w:szCs w:val="22"/>
        </w:rPr>
      </w:pPr>
    </w:p>
    <w:p w:rsidR="00E075EA" w:rsidRDefault="00E075EA" w:rsidP="0076526E">
      <w:pPr>
        <w:rPr>
          <w:rFonts w:asciiTheme="minorHAnsi" w:hAnsiTheme="minorHAnsi" w:cstheme="minorHAnsi"/>
          <w:color w:val="000000"/>
          <w:sz w:val="22"/>
          <w:szCs w:val="22"/>
        </w:rPr>
      </w:pPr>
    </w:p>
    <w:p w:rsidR="00E075EA" w:rsidRDefault="00E075EA" w:rsidP="0076526E">
      <w:pPr>
        <w:rPr>
          <w:rFonts w:asciiTheme="minorHAnsi" w:hAnsiTheme="minorHAnsi" w:cstheme="minorHAnsi"/>
          <w:color w:val="000000"/>
          <w:sz w:val="22"/>
          <w:szCs w:val="22"/>
        </w:rPr>
      </w:pPr>
    </w:p>
    <w:p w:rsidR="008B28A7" w:rsidRDefault="008B28A7" w:rsidP="0076526E">
      <w:pPr>
        <w:rPr>
          <w:rFonts w:asciiTheme="minorHAnsi" w:hAnsiTheme="minorHAnsi" w:cstheme="minorHAnsi"/>
          <w:color w:val="000000"/>
          <w:sz w:val="22"/>
          <w:szCs w:val="22"/>
        </w:rPr>
      </w:pPr>
    </w:p>
    <w:p w:rsidR="0076526E" w:rsidRPr="002F7590" w:rsidRDefault="0076526E" w:rsidP="0076526E">
      <w:pPr>
        <w:rPr>
          <w:rFonts w:asciiTheme="minorHAnsi" w:hAnsiTheme="minorHAnsi" w:cstheme="minorHAnsi"/>
          <w:b/>
          <w:color w:val="000000"/>
          <w:sz w:val="22"/>
          <w:szCs w:val="22"/>
          <w:u w:val="single"/>
        </w:rPr>
      </w:pPr>
      <w:r w:rsidRPr="002F7590">
        <w:rPr>
          <w:rFonts w:asciiTheme="minorHAnsi" w:hAnsiTheme="minorHAnsi" w:cstheme="minorHAnsi"/>
          <w:color w:val="000000"/>
          <w:sz w:val="22"/>
          <w:szCs w:val="22"/>
        </w:rPr>
        <w:lastRenderedPageBreak/>
        <w:br/>
      </w:r>
      <w:r w:rsidRPr="002F7590">
        <w:rPr>
          <w:rFonts w:asciiTheme="minorHAnsi" w:hAnsiTheme="minorHAnsi" w:cstheme="minorHAnsi"/>
          <w:b/>
          <w:color w:val="000000"/>
          <w:sz w:val="22"/>
          <w:szCs w:val="22"/>
          <w:u w:val="single"/>
        </w:rPr>
        <w:t>Graphs</w:t>
      </w:r>
    </w:p>
    <w:p w:rsidR="0076526E" w:rsidRPr="002F7590" w:rsidRDefault="0076526E" w:rsidP="0076526E">
      <w:pPr>
        <w:rPr>
          <w:rFonts w:asciiTheme="minorHAnsi" w:hAnsiTheme="minorHAnsi" w:cstheme="minorHAnsi"/>
          <w:color w:val="000000"/>
          <w:sz w:val="22"/>
          <w:szCs w:val="22"/>
        </w:rPr>
      </w:pPr>
      <w:r w:rsidRPr="002F7590">
        <w:rPr>
          <w:rFonts w:asciiTheme="minorHAnsi" w:hAnsiTheme="minorHAnsi" w:cstheme="minorHAnsi"/>
          <w:color w:val="000000"/>
          <w:sz w:val="22"/>
          <w:szCs w:val="22"/>
        </w:rPr>
        <w:t>Production possibilities frontier</w:t>
      </w:r>
    </w:p>
    <w:p w:rsidR="0076526E" w:rsidRPr="002F7590" w:rsidRDefault="0076526E" w:rsidP="0076526E">
      <w:pPr>
        <w:rPr>
          <w:rFonts w:asciiTheme="minorHAnsi" w:hAnsiTheme="minorHAnsi" w:cstheme="minorHAnsi"/>
          <w:color w:val="000000"/>
          <w:sz w:val="22"/>
          <w:szCs w:val="22"/>
        </w:rPr>
      </w:pPr>
      <w:r w:rsidRPr="002F7590">
        <w:rPr>
          <w:rFonts w:asciiTheme="minorHAnsi" w:hAnsiTheme="minorHAnsi" w:cstheme="minorHAnsi"/>
          <w:color w:val="000000"/>
          <w:sz w:val="22"/>
          <w:szCs w:val="22"/>
        </w:rPr>
        <w:t>Demand and supply curves showing equilibrium</w:t>
      </w:r>
    </w:p>
    <w:p w:rsidR="0076526E" w:rsidRPr="002F7590" w:rsidRDefault="0076526E" w:rsidP="0076526E">
      <w:pPr>
        <w:rPr>
          <w:rFonts w:asciiTheme="minorHAnsi" w:hAnsiTheme="minorHAnsi" w:cstheme="minorHAnsi"/>
          <w:color w:val="000000"/>
          <w:sz w:val="22"/>
          <w:szCs w:val="22"/>
        </w:rPr>
      </w:pPr>
      <w:r w:rsidRPr="002F7590">
        <w:rPr>
          <w:rFonts w:asciiTheme="minorHAnsi" w:hAnsiTheme="minorHAnsi" w:cstheme="minorHAnsi"/>
          <w:color w:val="000000"/>
          <w:sz w:val="22"/>
          <w:szCs w:val="22"/>
        </w:rPr>
        <w:t>Demand and supply curves showing shifts in demand/supply</w:t>
      </w:r>
    </w:p>
    <w:p w:rsidR="0076526E" w:rsidRPr="002F7590" w:rsidRDefault="0076526E" w:rsidP="0076526E">
      <w:pPr>
        <w:rPr>
          <w:rFonts w:asciiTheme="minorHAnsi" w:hAnsiTheme="minorHAnsi" w:cstheme="minorHAnsi"/>
          <w:color w:val="000000"/>
          <w:sz w:val="22"/>
          <w:szCs w:val="22"/>
        </w:rPr>
      </w:pPr>
      <w:r w:rsidRPr="002F7590">
        <w:rPr>
          <w:rFonts w:asciiTheme="minorHAnsi" w:hAnsiTheme="minorHAnsi" w:cstheme="minorHAnsi"/>
          <w:color w:val="000000"/>
          <w:sz w:val="22"/>
          <w:szCs w:val="22"/>
        </w:rPr>
        <w:t>Long run business cycles</w:t>
      </w:r>
    </w:p>
    <w:p w:rsidR="005A6603" w:rsidRDefault="005A6603" w:rsidP="0076526E">
      <w:pPr>
        <w:rPr>
          <w:rFonts w:asciiTheme="minorHAnsi" w:hAnsiTheme="minorHAnsi" w:cstheme="minorHAnsi"/>
          <w:b/>
          <w:color w:val="000000"/>
          <w:sz w:val="22"/>
          <w:szCs w:val="22"/>
          <w:u w:val="single"/>
        </w:rPr>
      </w:pPr>
    </w:p>
    <w:p w:rsidR="0076526E" w:rsidRPr="00F96B63" w:rsidRDefault="0076526E" w:rsidP="0076526E">
      <w:pPr>
        <w:rPr>
          <w:rFonts w:asciiTheme="minorHAnsi" w:hAnsiTheme="minorHAnsi" w:cstheme="minorHAnsi"/>
          <w:b/>
          <w:color w:val="000000"/>
          <w:sz w:val="22"/>
          <w:szCs w:val="22"/>
          <w:u w:val="single"/>
        </w:rPr>
      </w:pPr>
      <w:r w:rsidRPr="002F7590">
        <w:rPr>
          <w:rFonts w:asciiTheme="minorHAnsi" w:hAnsiTheme="minorHAnsi" w:cstheme="minorHAnsi"/>
          <w:b/>
          <w:color w:val="000000"/>
          <w:sz w:val="22"/>
          <w:szCs w:val="22"/>
          <w:u w:val="single"/>
        </w:rPr>
        <w:t>List of Key Terms</w:t>
      </w:r>
    </w:p>
    <w:p w:rsidR="0076526E" w:rsidRPr="002F7590" w:rsidRDefault="00F20035" w:rsidP="0076526E">
      <w:pPr>
        <w:rPr>
          <w:rFonts w:asciiTheme="minorHAnsi" w:hAnsiTheme="minorHAnsi" w:cstheme="minorHAnsi"/>
          <w:b/>
          <w:color w:val="000000"/>
          <w:sz w:val="22"/>
          <w:szCs w:val="22"/>
          <w:u w:val="single"/>
        </w:rPr>
      </w:pPr>
      <w:r w:rsidRPr="002F7590">
        <w:rPr>
          <w:rFonts w:asciiTheme="minorHAnsi" w:hAnsiTheme="minorHAnsi" w:cstheme="minorHAnsi"/>
          <w:color w:val="000000"/>
          <w:sz w:val="22"/>
          <w:szCs w:val="22"/>
        </w:rPr>
        <w:t>E</w:t>
      </w:r>
      <w:r w:rsidR="008C0B46">
        <w:rPr>
          <w:rFonts w:asciiTheme="minorHAnsi" w:hAnsiTheme="minorHAnsi" w:cstheme="minorHAnsi"/>
          <w:color w:val="000000"/>
          <w:sz w:val="22"/>
          <w:szCs w:val="22"/>
        </w:rPr>
        <w:t xml:space="preserve">conomics, </w:t>
      </w:r>
      <w:r w:rsidR="008C0B46" w:rsidRPr="002F7590">
        <w:rPr>
          <w:rFonts w:asciiTheme="minorHAnsi" w:hAnsiTheme="minorHAnsi" w:cstheme="minorHAnsi"/>
          <w:color w:val="000000"/>
          <w:sz w:val="22"/>
          <w:szCs w:val="22"/>
        </w:rPr>
        <w:t>scarcity</w:t>
      </w:r>
      <w:r w:rsidR="008C0B46">
        <w:rPr>
          <w:rFonts w:asciiTheme="minorHAnsi" w:hAnsiTheme="minorHAnsi" w:cstheme="minorHAnsi"/>
          <w:color w:val="000000"/>
          <w:sz w:val="22"/>
          <w:szCs w:val="22"/>
        </w:rPr>
        <w:t xml:space="preserve">, </w:t>
      </w:r>
      <w:r w:rsidR="00FB25A8">
        <w:rPr>
          <w:rFonts w:asciiTheme="minorHAnsi" w:hAnsiTheme="minorHAnsi" w:cstheme="minorHAnsi"/>
          <w:color w:val="000000"/>
          <w:sz w:val="22"/>
          <w:szCs w:val="22"/>
        </w:rPr>
        <w:t xml:space="preserve">efficiency, equality, rational, opportunity cost, marginal changes, incentive, market economy, property rights, invisible hand, market failure, externality, market power, monopoly, productivity, inflation, business cycle, circular-flow diagram, production possibilities frontier, microeconomics and macroeconomics, positive statements, normative statements, </w:t>
      </w:r>
      <w:r w:rsidR="00AD112E">
        <w:rPr>
          <w:rFonts w:asciiTheme="minorHAnsi" w:hAnsiTheme="minorHAnsi" w:cstheme="minorHAnsi"/>
          <w:color w:val="000000"/>
          <w:sz w:val="22"/>
          <w:szCs w:val="22"/>
        </w:rPr>
        <w:t xml:space="preserve">absolute advantage, comparative advantage, gains from trade, opportunity cost, imports, exports, market, competitive, market, quantity demanded, law of demand, demand schedule, demand curve, normal good, inferior good, substitutes, complements, quantity supplied, law of supply, supply schedule, supply curve, equilibrium, equilibrium price, equilibrium quantity, surplus, shortage, law of supply and demand, </w:t>
      </w:r>
      <w:r w:rsidR="00F046CD">
        <w:rPr>
          <w:rFonts w:asciiTheme="minorHAnsi" w:hAnsiTheme="minorHAnsi" w:cstheme="minorHAnsi"/>
          <w:color w:val="000000"/>
          <w:sz w:val="22"/>
          <w:szCs w:val="22"/>
        </w:rPr>
        <w:t xml:space="preserve">price ceiling, price floor, tax incidence, tax wedge. </w:t>
      </w:r>
    </w:p>
    <w:p w:rsidR="000366FB" w:rsidRDefault="000366FB" w:rsidP="0076526E">
      <w:pPr>
        <w:rPr>
          <w:rFonts w:asciiTheme="minorHAnsi" w:hAnsiTheme="minorHAnsi" w:cstheme="minorHAnsi"/>
          <w:b/>
          <w:color w:val="000000"/>
          <w:sz w:val="22"/>
          <w:szCs w:val="22"/>
          <w:u w:val="single"/>
        </w:rPr>
      </w:pPr>
    </w:p>
    <w:p w:rsidR="0076526E" w:rsidRPr="002F7590" w:rsidRDefault="0076526E" w:rsidP="0076526E">
      <w:pPr>
        <w:rPr>
          <w:rFonts w:asciiTheme="minorHAnsi" w:hAnsiTheme="minorHAnsi" w:cstheme="minorHAnsi"/>
          <w:color w:val="000000"/>
          <w:sz w:val="22"/>
          <w:szCs w:val="22"/>
        </w:rPr>
      </w:pPr>
      <w:r w:rsidRPr="002F7590">
        <w:rPr>
          <w:rFonts w:asciiTheme="minorHAnsi" w:hAnsiTheme="minorHAnsi" w:cstheme="minorHAnsi"/>
          <w:b/>
          <w:color w:val="000000"/>
          <w:sz w:val="22"/>
          <w:szCs w:val="22"/>
          <w:u w:val="single"/>
        </w:rPr>
        <w:t>Readings</w:t>
      </w:r>
    </w:p>
    <w:p w:rsidR="0076526E" w:rsidRPr="002F7590" w:rsidRDefault="0076526E" w:rsidP="0076526E">
      <w:pPr>
        <w:rPr>
          <w:rFonts w:asciiTheme="minorHAnsi" w:hAnsiTheme="minorHAnsi" w:cstheme="minorHAnsi"/>
          <w:color w:val="000000"/>
          <w:sz w:val="22"/>
          <w:szCs w:val="22"/>
        </w:rPr>
      </w:pPr>
      <w:r w:rsidRPr="002F7590">
        <w:rPr>
          <w:rFonts w:asciiTheme="minorHAnsi" w:hAnsiTheme="minorHAnsi" w:cstheme="minorHAnsi"/>
          <w:color w:val="000000"/>
          <w:sz w:val="22"/>
          <w:szCs w:val="22"/>
        </w:rPr>
        <w:t>Chapter 1, Chapter 2 pgs. 24 – 30, Chapter 3 + 4, Chapter 6</w:t>
      </w:r>
    </w:p>
    <w:p w:rsidR="00D97A5C" w:rsidRDefault="00D97A5C">
      <w:pPr>
        <w:rPr>
          <w:rFonts w:asciiTheme="minorHAnsi" w:hAnsiTheme="minorHAnsi" w:cstheme="minorHAnsi"/>
          <w:sz w:val="22"/>
          <w:szCs w:val="22"/>
        </w:rPr>
      </w:pPr>
    </w:p>
    <w:p w:rsidR="00642645" w:rsidRPr="002F7590" w:rsidRDefault="00642645" w:rsidP="00F96B63">
      <w:pPr>
        <w:pStyle w:val="Heading3"/>
        <w:rPr>
          <w:rFonts w:asciiTheme="minorHAnsi" w:hAnsiTheme="minorHAnsi" w:cstheme="minorHAnsi"/>
          <w:color w:val="000000"/>
          <w:sz w:val="22"/>
          <w:szCs w:val="22"/>
        </w:rPr>
      </w:pPr>
      <w:r w:rsidRPr="002F7590">
        <w:rPr>
          <w:rFonts w:asciiTheme="minorHAnsi" w:hAnsiTheme="minorHAnsi" w:cstheme="minorHAnsi"/>
          <w:color w:val="000000"/>
          <w:sz w:val="22"/>
          <w:szCs w:val="22"/>
        </w:rPr>
        <w:t>Unit II: Measurement of Economic Performance………………………………</w:t>
      </w:r>
      <w:r w:rsidR="000366FB">
        <w:rPr>
          <w:rFonts w:asciiTheme="minorHAnsi" w:hAnsiTheme="minorHAnsi" w:cstheme="minorHAnsi"/>
          <w:color w:val="000000"/>
          <w:sz w:val="22"/>
          <w:szCs w:val="22"/>
        </w:rPr>
        <w:t>………………….</w:t>
      </w:r>
      <w:r w:rsidRPr="002F7590">
        <w:rPr>
          <w:rFonts w:asciiTheme="minorHAnsi" w:hAnsiTheme="minorHAnsi" w:cstheme="minorHAnsi"/>
          <w:color w:val="000000"/>
          <w:sz w:val="22"/>
          <w:szCs w:val="22"/>
        </w:rPr>
        <w:t>………....................................(12-16%)</w:t>
      </w:r>
    </w:p>
    <w:p w:rsidR="00642645" w:rsidRPr="002F7590" w:rsidRDefault="00642645" w:rsidP="00642645">
      <w:pPr>
        <w:numPr>
          <w:ilvl w:val="0"/>
          <w:numId w:val="3"/>
        </w:numPr>
        <w:rPr>
          <w:rFonts w:asciiTheme="minorHAnsi" w:hAnsiTheme="minorHAnsi" w:cstheme="minorHAnsi"/>
          <w:color w:val="000000"/>
          <w:sz w:val="22"/>
          <w:szCs w:val="22"/>
        </w:rPr>
      </w:pPr>
      <w:r w:rsidRPr="002F7590">
        <w:rPr>
          <w:rFonts w:asciiTheme="minorHAnsi" w:hAnsiTheme="minorHAnsi" w:cstheme="minorHAnsi"/>
          <w:color w:val="000000"/>
          <w:sz w:val="22"/>
          <w:szCs w:val="22"/>
        </w:rPr>
        <w:t>National income accounts</w:t>
      </w:r>
    </w:p>
    <w:p w:rsidR="00642645" w:rsidRPr="002F7590" w:rsidRDefault="00642645" w:rsidP="00642645">
      <w:pPr>
        <w:numPr>
          <w:ilvl w:val="1"/>
          <w:numId w:val="3"/>
        </w:numPr>
        <w:rPr>
          <w:rFonts w:asciiTheme="minorHAnsi" w:hAnsiTheme="minorHAnsi" w:cstheme="minorHAnsi"/>
          <w:color w:val="000000"/>
          <w:sz w:val="22"/>
          <w:szCs w:val="22"/>
        </w:rPr>
      </w:pPr>
      <w:r w:rsidRPr="002F7590">
        <w:rPr>
          <w:rFonts w:asciiTheme="minorHAnsi" w:hAnsiTheme="minorHAnsi" w:cstheme="minorHAnsi"/>
          <w:color w:val="000000"/>
          <w:sz w:val="22"/>
          <w:szCs w:val="22"/>
        </w:rPr>
        <w:t>Circular flow</w:t>
      </w:r>
    </w:p>
    <w:p w:rsidR="00642645" w:rsidRPr="002F7590" w:rsidRDefault="00642645" w:rsidP="00642645">
      <w:pPr>
        <w:numPr>
          <w:ilvl w:val="1"/>
          <w:numId w:val="3"/>
        </w:numPr>
        <w:rPr>
          <w:rFonts w:asciiTheme="minorHAnsi" w:hAnsiTheme="minorHAnsi" w:cstheme="minorHAnsi"/>
          <w:color w:val="000000"/>
          <w:sz w:val="22"/>
          <w:szCs w:val="22"/>
        </w:rPr>
      </w:pPr>
      <w:r w:rsidRPr="002F7590">
        <w:rPr>
          <w:rFonts w:asciiTheme="minorHAnsi" w:hAnsiTheme="minorHAnsi" w:cstheme="minorHAnsi"/>
          <w:color w:val="000000"/>
          <w:sz w:val="22"/>
          <w:szCs w:val="22"/>
        </w:rPr>
        <w:t>Gross domestic product</w:t>
      </w:r>
    </w:p>
    <w:p w:rsidR="00642645" w:rsidRPr="002F7590" w:rsidRDefault="00642645" w:rsidP="00642645">
      <w:pPr>
        <w:numPr>
          <w:ilvl w:val="1"/>
          <w:numId w:val="3"/>
        </w:numPr>
        <w:rPr>
          <w:rFonts w:asciiTheme="minorHAnsi" w:hAnsiTheme="minorHAnsi" w:cstheme="minorHAnsi"/>
          <w:color w:val="000000"/>
          <w:sz w:val="22"/>
          <w:szCs w:val="22"/>
        </w:rPr>
      </w:pPr>
      <w:r w:rsidRPr="002F7590">
        <w:rPr>
          <w:rFonts w:asciiTheme="minorHAnsi" w:hAnsiTheme="minorHAnsi" w:cstheme="minorHAnsi"/>
          <w:color w:val="000000"/>
          <w:sz w:val="22"/>
          <w:szCs w:val="22"/>
        </w:rPr>
        <w:t>Components of gross domestic product</w:t>
      </w:r>
    </w:p>
    <w:p w:rsidR="00642645" w:rsidRPr="002F7590" w:rsidRDefault="00642645" w:rsidP="00642645">
      <w:pPr>
        <w:numPr>
          <w:ilvl w:val="1"/>
          <w:numId w:val="3"/>
        </w:numPr>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Real versus nominal gross domestic product </w:t>
      </w:r>
    </w:p>
    <w:p w:rsidR="00642645" w:rsidRPr="002F7590" w:rsidRDefault="00642645" w:rsidP="00642645">
      <w:pPr>
        <w:numPr>
          <w:ilvl w:val="0"/>
          <w:numId w:val="3"/>
        </w:numPr>
        <w:rPr>
          <w:rFonts w:asciiTheme="minorHAnsi" w:hAnsiTheme="minorHAnsi" w:cstheme="minorHAnsi"/>
          <w:color w:val="000000"/>
          <w:sz w:val="22"/>
          <w:szCs w:val="22"/>
        </w:rPr>
      </w:pPr>
      <w:r w:rsidRPr="002F7590">
        <w:rPr>
          <w:rFonts w:asciiTheme="minorHAnsi" w:hAnsiTheme="minorHAnsi" w:cstheme="minorHAnsi"/>
          <w:color w:val="000000"/>
          <w:sz w:val="22"/>
          <w:szCs w:val="22"/>
        </w:rPr>
        <w:t>Inflation measurement and adjustment</w:t>
      </w:r>
    </w:p>
    <w:p w:rsidR="00642645" w:rsidRPr="002F7590" w:rsidRDefault="00642645" w:rsidP="00642645">
      <w:pPr>
        <w:numPr>
          <w:ilvl w:val="1"/>
          <w:numId w:val="3"/>
        </w:numPr>
        <w:rPr>
          <w:rFonts w:asciiTheme="minorHAnsi" w:hAnsiTheme="minorHAnsi" w:cstheme="minorHAnsi"/>
          <w:color w:val="000000"/>
          <w:sz w:val="22"/>
          <w:szCs w:val="22"/>
        </w:rPr>
      </w:pPr>
      <w:r w:rsidRPr="002F7590">
        <w:rPr>
          <w:rFonts w:asciiTheme="minorHAnsi" w:hAnsiTheme="minorHAnsi" w:cstheme="minorHAnsi"/>
          <w:color w:val="000000"/>
          <w:sz w:val="22"/>
          <w:szCs w:val="22"/>
        </w:rPr>
        <w:t>Price indices</w:t>
      </w:r>
    </w:p>
    <w:p w:rsidR="00642645" w:rsidRPr="002F7590" w:rsidRDefault="00642645" w:rsidP="00642645">
      <w:pPr>
        <w:numPr>
          <w:ilvl w:val="1"/>
          <w:numId w:val="3"/>
        </w:numPr>
        <w:rPr>
          <w:rFonts w:asciiTheme="minorHAnsi" w:hAnsiTheme="minorHAnsi" w:cstheme="minorHAnsi"/>
          <w:color w:val="000000"/>
          <w:sz w:val="22"/>
          <w:szCs w:val="22"/>
        </w:rPr>
      </w:pPr>
      <w:r w:rsidRPr="002F7590">
        <w:rPr>
          <w:rFonts w:asciiTheme="minorHAnsi" w:hAnsiTheme="minorHAnsi" w:cstheme="minorHAnsi"/>
          <w:color w:val="000000"/>
          <w:sz w:val="22"/>
          <w:szCs w:val="22"/>
        </w:rPr>
        <w:t>Nominal and real values</w:t>
      </w:r>
    </w:p>
    <w:p w:rsidR="00642645" w:rsidRPr="002F7590" w:rsidRDefault="00642645" w:rsidP="00642645">
      <w:pPr>
        <w:numPr>
          <w:ilvl w:val="1"/>
          <w:numId w:val="3"/>
        </w:numPr>
        <w:rPr>
          <w:rFonts w:asciiTheme="minorHAnsi" w:hAnsiTheme="minorHAnsi" w:cstheme="minorHAnsi"/>
          <w:color w:val="000000"/>
          <w:sz w:val="22"/>
          <w:szCs w:val="22"/>
        </w:rPr>
      </w:pPr>
      <w:r w:rsidRPr="002F7590">
        <w:rPr>
          <w:rFonts w:asciiTheme="minorHAnsi" w:hAnsiTheme="minorHAnsi" w:cstheme="minorHAnsi"/>
          <w:color w:val="000000"/>
          <w:sz w:val="22"/>
          <w:szCs w:val="22"/>
        </w:rPr>
        <w:t>Costs of inflation</w:t>
      </w:r>
    </w:p>
    <w:p w:rsidR="00642645" w:rsidRPr="002F7590" w:rsidRDefault="00642645" w:rsidP="00642645">
      <w:pPr>
        <w:numPr>
          <w:ilvl w:val="0"/>
          <w:numId w:val="3"/>
        </w:numPr>
        <w:rPr>
          <w:rFonts w:asciiTheme="minorHAnsi" w:hAnsiTheme="minorHAnsi" w:cstheme="minorHAnsi"/>
          <w:color w:val="000000"/>
          <w:sz w:val="22"/>
          <w:szCs w:val="22"/>
        </w:rPr>
      </w:pPr>
      <w:r w:rsidRPr="002F7590">
        <w:rPr>
          <w:rFonts w:asciiTheme="minorHAnsi" w:hAnsiTheme="minorHAnsi" w:cstheme="minorHAnsi"/>
          <w:color w:val="000000"/>
          <w:sz w:val="22"/>
          <w:szCs w:val="22"/>
        </w:rPr>
        <w:t>Unemployment</w:t>
      </w:r>
    </w:p>
    <w:p w:rsidR="00642645" w:rsidRPr="002F7590" w:rsidRDefault="00642645" w:rsidP="00642645">
      <w:pPr>
        <w:numPr>
          <w:ilvl w:val="1"/>
          <w:numId w:val="3"/>
        </w:numPr>
        <w:rPr>
          <w:rFonts w:asciiTheme="minorHAnsi" w:hAnsiTheme="minorHAnsi" w:cstheme="minorHAnsi"/>
          <w:color w:val="000000"/>
          <w:sz w:val="22"/>
          <w:szCs w:val="22"/>
        </w:rPr>
      </w:pPr>
      <w:r w:rsidRPr="002F7590">
        <w:rPr>
          <w:rFonts w:asciiTheme="minorHAnsi" w:hAnsiTheme="minorHAnsi" w:cstheme="minorHAnsi"/>
          <w:color w:val="000000"/>
          <w:sz w:val="22"/>
          <w:szCs w:val="22"/>
        </w:rPr>
        <w:t>Definition and measurement</w:t>
      </w:r>
    </w:p>
    <w:p w:rsidR="00642645" w:rsidRPr="002F7590" w:rsidRDefault="00642645" w:rsidP="00642645">
      <w:pPr>
        <w:numPr>
          <w:ilvl w:val="1"/>
          <w:numId w:val="3"/>
        </w:numPr>
        <w:rPr>
          <w:rFonts w:asciiTheme="minorHAnsi" w:hAnsiTheme="minorHAnsi" w:cstheme="minorHAnsi"/>
          <w:color w:val="000000"/>
          <w:sz w:val="22"/>
          <w:szCs w:val="22"/>
        </w:rPr>
      </w:pPr>
      <w:r w:rsidRPr="002F7590">
        <w:rPr>
          <w:rFonts w:asciiTheme="minorHAnsi" w:hAnsiTheme="minorHAnsi" w:cstheme="minorHAnsi"/>
          <w:color w:val="000000"/>
          <w:sz w:val="22"/>
          <w:szCs w:val="22"/>
        </w:rPr>
        <w:t>Types of unemployment</w:t>
      </w:r>
    </w:p>
    <w:p w:rsidR="00642645" w:rsidRPr="002F7590" w:rsidRDefault="00642645" w:rsidP="00642645">
      <w:pPr>
        <w:numPr>
          <w:ilvl w:val="1"/>
          <w:numId w:val="3"/>
        </w:numPr>
        <w:rPr>
          <w:rFonts w:asciiTheme="minorHAnsi" w:hAnsiTheme="minorHAnsi" w:cstheme="minorHAnsi"/>
          <w:color w:val="000000"/>
          <w:sz w:val="22"/>
          <w:szCs w:val="22"/>
        </w:rPr>
      </w:pPr>
      <w:r w:rsidRPr="002F7590">
        <w:rPr>
          <w:rFonts w:asciiTheme="minorHAnsi" w:hAnsiTheme="minorHAnsi" w:cstheme="minorHAnsi"/>
          <w:color w:val="000000"/>
          <w:sz w:val="22"/>
          <w:szCs w:val="22"/>
        </w:rPr>
        <w:t>Natural rate of unemployment</w:t>
      </w:r>
    </w:p>
    <w:p w:rsidR="00642645" w:rsidRPr="002F7590" w:rsidRDefault="00642645" w:rsidP="00642645">
      <w:pPr>
        <w:rPr>
          <w:rFonts w:asciiTheme="minorHAnsi" w:hAnsiTheme="minorHAnsi" w:cstheme="minorHAnsi"/>
          <w:color w:val="000000"/>
          <w:sz w:val="22"/>
          <w:szCs w:val="22"/>
        </w:rPr>
      </w:pPr>
    </w:p>
    <w:p w:rsidR="00642645" w:rsidRPr="002F7590" w:rsidRDefault="00642645" w:rsidP="00642645">
      <w:pPr>
        <w:autoSpaceDE w:val="0"/>
        <w:autoSpaceDN w:val="0"/>
        <w:adjustRightInd w:val="0"/>
        <w:rPr>
          <w:rFonts w:asciiTheme="minorHAnsi" w:hAnsiTheme="minorHAnsi" w:cstheme="minorHAnsi"/>
          <w:b/>
          <w:bCs/>
          <w:color w:val="000000"/>
          <w:sz w:val="22"/>
          <w:szCs w:val="22"/>
          <w:u w:val="single"/>
        </w:rPr>
      </w:pPr>
      <w:r w:rsidRPr="002F7590">
        <w:rPr>
          <w:rFonts w:asciiTheme="minorHAnsi" w:hAnsiTheme="minorHAnsi" w:cstheme="minorHAnsi"/>
          <w:b/>
          <w:bCs/>
          <w:color w:val="000000"/>
          <w:sz w:val="22"/>
          <w:szCs w:val="22"/>
          <w:u w:val="single"/>
        </w:rPr>
        <w:t>Measurement of Economic Performance Description</w:t>
      </w:r>
    </w:p>
    <w:p w:rsidR="00642645" w:rsidRPr="002F7590" w:rsidRDefault="00642645" w:rsidP="00642645">
      <w:pPr>
        <w:spacing w:after="150"/>
        <w:rPr>
          <w:rFonts w:asciiTheme="minorHAnsi" w:hAnsiTheme="minorHAnsi" w:cstheme="minorHAnsi"/>
          <w:color w:val="000000"/>
          <w:sz w:val="22"/>
          <w:szCs w:val="22"/>
        </w:rPr>
      </w:pPr>
      <w:r w:rsidRPr="002F7590">
        <w:rPr>
          <w:rFonts w:asciiTheme="minorHAnsi" w:hAnsiTheme="minorHAnsi" w:cstheme="minorHAnsi"/>
          <w:color w:val="000000"/>
          <w:sz w:val="22"/>
          <w:szCs w:val="22"/>
        </w:rPr>
        <w:t>To provide an overview of how the economy works, the course should start with a model of the circular flow of income and products that contain the four sectors: households, businesses, government, and international. It is important to identify and examine the key measures of economic performance: gross domestic product, unemployment, and inflation. In studying the concept of gross domestic product, it is also important that students learn how gross domestic product is measured, have a clear understanding of its components, and be able to distinguish between real and nominal gross domestic product. The course should examine the nature and causes of unemployment, the costs of unemployment, and how the unemployment rate is measured, including the criticisms associated with the measurement of the unemployment rate. It is also important to understand the concept of the natural rate of unemployment and the factors that affect it. Students should also have an understanding of inflation and how it is measured. In this section, the course should cover the costs of inflation, the main price indices, such as the consumer price index (CPI), and the gross domestic product deflator. Students should learn how these indices are constructed and used to convert nominal values into real values, as well as to convert dollar values in the past to dollar values in the present. It is also important to highlight the differences between the two price indices as a measure of inflation, as well as the problems associated with each measure.</w:t>
      </w:r>
    </w:p>
    <w:p w:rsidR="00642645" w:rsidRPr="002F7590" w:rsidRDefault="00642645" w:rsidP="00642645">
      <w:pPr>
        <w:rPr>
          <w:rFonts w:asciiTheme="minorHAnsi" w:hAnsiTheme="minorHAnsi" w:cstheme="minorHAnsi"/>
          <w:b/>
          <w:color w:val="000000"/>
          <w:sz w:val="22"/>
          <w:szCs w:val="22"/>
          <w:u w:val="single"/>
        </w:rPr>
      </w:pPr>
      <w:r w:rsidRPr="002F7590">
        <w:rPr>
          <w:rFonts w:asciiTheme="minorHAnsi" w:hAnsiTheme="minorHAnsi" w:cstheme="minorHAnsi"/>
          <w:b/>
          <w:color w:val="000000"/>
          <w:sz w:val="22"/>
          <w:szCs w:val="22"/>
          <w:u w:val="single"/>
        </w:rPr>
        <w:t>List of Key Concepts</w:t>
      </w:r>
    </w:p>
    <w:p w:rsidR="00642645" w:rsidRPr="002F7590" w:rsidRDefault="00F20035" w:rsidP="00642645">
      <w:pPr>
        <w:rPr>
          <w:rFonts w:asciiTheme="minorHAnsi" w:hAnsiTheme="minorHAnsi" w:cstheme="minorHAnsi"/>
          <w:color w:val="000000"/>
          <w:sz w:val="22"/>
          <w:szCs w:val="22"/>
        </w:rPr>
      </w:pPr>
      <w:r w:rsidRPr="002F7590">
        <w:rPr>
          <w:rFonts w:asciiTheme="minorHAnsi" w:hAnsiTheme="minorHAnsi" w:cstheme="minorHAnsi"/>
          <w:color w:val="000000"/>
          <w:sz w:val="22"/>
          <w:szCs w:val="22"/>
        </w:rPr>
        <w:t>C</w:t>
      </w:r>
      <w:r w:rsidR="00642645" w:rsidRPr="002F7590">
        <w:rPr>
          <w:rFonts w:asciiTheme="minorHAnsi" w:hAnsiTheme="minorHAnsi" w:cstheme="minorHAnsi"/>
          <w:color w:val="000000"/>
          <w:sz w:val="22"/>
          <w:szCs w:val="22"/>
        </w:rPr>
        <w:t>ircular flow of economic activity (complex), inclusions and exclusions concerning GDP, expenditure approach to GDP, income approach to GDP, nominal vs. real GDP, phases of the business cycle, types of unemployment, full employment, measurements of inflation, types of inflation, effects of inflation</w:t>
      </w:r>
    </w:p>
    <w:p w:rsidR="00642645" w:rsidRPr="002F7590" w:rsidRDefault="00642645" w:rsidP="00642645">
      <w:pPr>
        <w:rPr>
          <w:rFonts w:asciiTheme="minorHAnsi" w:hAnsiTheme="minorHAnsi" w:cstheme="minorHAnsi"/>
          <w:color w:val="000000"/>
          <w:sz w:val="22"/>
          <w:szCs w:val="22"/>
        </w:rPr>
      </w:pPr>
    </w:p>
    <w:p w:rsidR="00642645" w:rsidRPr="002F7590" w:rsidRDefault="00642645" w:rsidP="00642645">
      <w:pPr>
        <w:rPr>
          <w:rFonts w:asciiTheme="minorHAnsi" w:hAnsiTheme="minorHAnsi" w:cstheme="minorHAnsi"/>
          <w:b/>
          <w:color w:val="000000"/>
          <w:sz w:val="22"/>
          <w:szCs w:val="22"/>
          <w:u w:val="single"/>
        </w:rPr>
      </w:pPr>
      <w:r w:rsidRPr="002F7590">
        <w:rPr>
          <w:rFonts w:asciiTheme="minorHAnsi" w:hAnsiTheme="minorHAnsi" w:cstheme="minorHAnsi"/>
          <w:b/>
          <w:color w:val="000000"/>
          <w:sz w:val="22"/>
          <w:szCs w:val="22"/>
          <w:u w:val="single"/>
        </w:rPr>
        <w:lastRenderedPageBreak/>
        <w:t>Graphs</w:t>
      </w:r>
    </w:p>
    <w:p w:rsidR="00642645" w:rsidRPr="002F7590" w:rsidRDefault="00642645" w:rsidP="00642645">
      <w:pPr>
        <w:rPr>
          <w:rFonts w:asciiTheme="minorHAnsi" w:hAnsiTheme="minorHAnsi" w:cstheme="minorHAnsi"/>
          <w:color w:val="000000"/>
          <w:sz w:val="22"/>
          <w:szCs w:val="22"/>
        </w:rPr>
      </w:pPr>
      <w:r w:rsidRPr="002F7590">
        <w:rPr>
          <w:rFonts w:asciiTheme="minorHAnsi" w:hAnsiTheme="minorHAnsi" w:cstheme="minorHAnsi"/>
          <w:color w:val="000000"/>
          <w:sz w:val="22"/>
          <w:szCs w:val="22"/>
        </w:rPr>
        <w:t>Circular flow of economic activity; Phases of the business cycle</w:t>
      </w:r>
    </w:p>
    <w:p w:rsidR="00642645" w:rsidRPr="002F7590" w:rsidRDefault="00642645" w:rsidP="00642645">
      <w:pPr>
        <w:rPr>
          <w:rFonts w:asciiTheme="minorHAnsi" w:hAnsiTheme="minorHAnsi" w:cstheme="minorHAnsi"/>
          <w:color w:val="000000"/>
          <w:sz w:val="22"/>
          <w:szCs w:val="22"/>
        </w:rPr>
      </w:pPr>
    </w:p>
    <w:p w:rsidR="00642645" w:rsidRPr="002F7590" w:rsidRDefault="00642645" w:rsidP="00642645">
      <w:pPr>
        <w:rPr>
          <w:rFonts w:asciiTheme="minorHAnsi" w:hAnsiTheme="minorHAnsi" w:cstheme="minorHAnsi"/>
          <w:b/>
          <w:color w:val="000000"/>
          <w:sz w:val="22"/>
          <w:szCs w:val="22"/>
          <w:u w:val="single"/>
        </w:rPr>
      </w:pPr>
      <w:r w:rsidRPr="002F7590">
        <w:rPr>
          <w:rFonts w:asciiTheme="minorHAnsi" w:hAnsiTheme="minorHAnsi" w:cstheme="minorHAnsi"/>
          <w:b/>
          <w:color w:val="000000"/>
          <w:sz w:val="22"/>
          <w:szCs w:val="22"/>
          <w:u w:val="single"/>
        </w:rPr>
        <w:t>List of Key Words and Terms</w:t>
      </w:r>
    </w:p>
    <w:p w:rsidR="00437FAD" w:rsidRPr="002F7590" w:rsidRDefault="00437FAD" w:rsidP="00437FAD">
      <w:pPr>
        <w:rPr>
          <w:rFonts w:asciiTheme="minorHAnsi" w:hAnsiTheme="minorHAnsi" w:cstheme="minorHAnsi"/>
          <w:color w:val="000000"/>
          <w:sz w:val="22"/>
          <w:szCs w:val="22"/>
        </w:rPr>
      </w:pPr>
      <w:r>
        <w:rPr>
          <w:rFonts w:asciiTheme="minorHAnsi" w:hAnsiTheme="minorHAnsi" w:cstheme="minorHAnsi"/>
          <w:color w:val="000000"/>
          <w:sz w:val="22"/>
          <w:szCs w:val="22"/>
        </w:rPr>
        <w:t>Inflation, unemployment, total income, total expenditure, Gross Domestic Product (GDP), intermediate production, final production, Gross National Product, depreciation, consumption, investment, government purchases, net exports, real GDP, nominal GDP, base year, GDP deflator, recession, labor force, unemployment rate, labor-force participation rate, natural rate of unemployment, cyclical unemployment, discouraged workers, frictional unemployment, structural unemployment, job search, sectoral shifts, unemployment insurance, union, collective bargaining, strike, insiders, outsiders, right-to-work laws, efficiency wages.</w:t>
      </w:r>
    </w:p>
    <w:p w:rsidR="00437FAD" w:rsidRDefault="00437FAD" w:rsidP="00642645">
      <w:pPr>
        <w:rPr>
          <w:rFonts w:asciiTheme="minorHAnsi" w:hAnsiTheme="minorHAnsi" w:cstheme="minorHAnsi"/>
          <w:b/>
          <w:color w:val="000000"/>
          <w:sz w:val="22"/>
          <w:szCs w:val="22"/>
          <w:u w:val="single"/>
        </w:rPr>
      </w:pPr>
    </w:p>
    <w:p w:rsidR="00642645" w:rsidRPr="002F7590" w:rsidRDefault="00642645" w:rsidP="00642645">
      <w:pPr>
        <w:rPr>
          <w:rFonts w:asciiTheme="minorHAnsi" w:hAnsiTheme="minorHAnsi" w:cstheme="minorHAnsi"/>
          <w:color w:val="000000"/>
          <w:sz w:val="22"/>
          <w:szCs w:val="22"/>
        </w:rPr>
      </w:pPr>
      <w:r w:rsidRPr="002F7590">
        <w:rPr>
          <w:rFonts w:asciiTheme="minorHAnsi" w:hAnsiTheme="minorHAnsi" w:cstheme="minorHAnsi"/>
          <w:b/>
          <w:color w:val="000000"/>
          <w:sz w:val="22"/>
          <w:szCs w:val="22"/>
          <w:u w:val="single"/>
        </w:rPr>
        <w:t>Readings</w:t>
      </w:r>
    </w:p>
    <w:p w:rsidR="00642645" w:rsidRDefault="001A1E20" w:rsidP="00642645">
      <w:pPr>
        <w:rPr>
          <w:rFonts w:asciiTheme="minorHAnsi" w:hAnsiTheme="minorHAnsi" w:cstheme="minorHAnsi"/>
          <w:color w:val="000000"/>
          <w:sz w:val="22"/>
          <w:szCs w:val="22"/>
        </w:rPr>
      </w:pPr>
      <w:r>
        <w:rPr>
          <w:rFonts w:asciiTheme="minorHAnsi" w:hAnsiTheme="minorHAnsi" w:cstheme="minorHAnsi"/>
          <w:color w:val="000000"/>
          <w:sz w:val="22"/>
          <w:szCs w:val="22"/>
        </w:rPr>
        <w:t>Chapter 23</w:t>
      </w:r>
      <w:r w:rsidR="002E5C39">
        <w:rPr>
          <w:rFonts w:asciiTheme="minorHAnsi" w:hAnsiTheme="minorHAnsi" w:cstheme="minorHAnsi"/>
          <w:color w:val="000000"/>
          <w:sz w:val="22"/>
          <w:szCs w:val="22"/>
        </w:rPr>
        <w:t xml:space="preserve">, 24, </w:t>
      </w:r>
      <w:r>
        <w:rPr>
          <w:rFonts w:asciiTheme="minorHAnsi" w:hAnsiTheme="minorHAnsi" w:cstheme="minorHAnsi"/>
          <w:color w:val="000000"/>
          <w:sz w:val="22"/>
          <w:szCs w:val="22"/>
        </w:rPr>
        <w:t>+</w:t>
      </w:r>
      <w:r w:rsidR="00642645" w:rsidRPr="002F7590">
        <w:rPr>
          <w:rFonts w:asciiTheme="minorHAnsi" w:hAnsiTheme="minorHAnsi" w:cstheme="minorHAnsi"/>
          <w:color w:val="000000"/>
          <w:sz w:val="22"/>
          <w:szCs w:val="22"/>
        </w:rPr>
        <w:t xml:space="preserve"> 28</w:t>
      </w:r>
    </w:p>
    <w:p w:rsidR="001A1E20" w:rsidRDefault="001A1E20" w:rsidP="00642645">
      <w:pPr>
        <w:rPr>
          <w:rFonts w:asciiTheme="minorHAnsi" w:hAnsiTheme="minorHAnsi" w:cstheme="minorHAnsi"/>
          <w:color w:val="000000"/>
          <w:sz w:val="22"/>
          <w:szCs w:val="22"/>
        </w:rPr>
      </w:pPr>
    </w:p>
    <w:p w:rsidR="001A1E20" w:rsidRDefault="001A1E20" w:rsidP="00642645">
      <w:pPr>
        <w:rPr>
          <w:rFonts w:asciiTheme="minorHAnsi" w:hAnsiTheme="minorHAnsi" w:cstheme="minorHAnsi"/>
          <w:b/>
          <w:color w:val="000000"/>
          <w:sz w:val="22"/>
          <w:szCs w:val="22"/>
        </w:rPr>
      </w:pPr>
    </w:p>
    <w:p w:rsidR="00A857FA" w:rsidRPr="002F7590" w:rsidRDefault="00A857FA" w:rsidP="00642645">
      <w:pPr>
        <w:rPr>
          <w:rFonts w:asciiTheme="minorHAnsi" w:hAnsiTheme="minorHAnsi" w:cstheme="minorHAnsi"/>
          <w:b/>
          <w:color w:val="000000"/>
          <w:sz w:val="22"/>
          <w:szCs w:val="22"/>
        </w:rPr>
      </w:pPr>
    </w:p>
    <w:p w:rsidR="00642645" w:rsidRPr="00F96B63" w:rsidRDefault="00642645" w:rsidP="00F96B63">
      <w:pPr>
        <w:rPr>
          <w:rFonts w:asciiTheme="minorHAnsi" w:hAnsiTheme="minorHAnsi" w:cstheme="minorHAnsi"/>
          <w:b/>
          <w:color w:val="000000"/>
          <w:sz w:val="22"/>
          <w:szCs w:val="22"/>
        </w:rPr>
      </w:pPr>
      <w:r w:rsidRPr="002F7590">
        <w:rPr>
          <w:rFonts w:asciiTheme="minorHAnsi" w:hAnsiTheme="minorHAnsi" w:cstheme="minorHAnsi"/>
          <w:b/>
          <w:color w:val="000000"/>
          <w:sz w:val="22"/>
          <w:szCs w:val="22"/>
        </w:rPr>
        <w:t>Unit III: National Income and Price Determination………………</w:t>
      </w:r>
      <w:r w:rsidR="00816735">
        <w:rPr>
          <w:rFonts w:asciiTheme="minorHAnsi" w:hAnsiTheme="minorHAnsi" w:cstheme="minorHAnsi"/>
          <w:b/>
          <w:color w:val="000000"/>
          <w:sz w:val="22"/>
          <w:szCs w:val="22"/>
        </w:rPr>
        <w:t>…………………………….</w:t>
      </w:r>
      <w:r w:rsidRPr="002F7590">
        <w:rPr>
          <w:rFonts w:asciiTheme="minorHAnsi" w:hAnsiTheme="minorHAnsi" w:cstheme="minorHAnsi"/>
          <w:b/>
          <w:color w:val="000000"/>
          <w:sz w:val="22"/>
          <w:szCs w:val="22"/>
        </w:rPr>
        <w:t>…………………</w:t>
      </w:r>
      <w:r w:rsidR="006E2BFA" w:rsidRPr="002F7590">
        <w:rPr>
          <w:rFonts w:asciiTheme="minorHAnsi" w:hAnsiTheme="minorHAnsi" w:cstheme="minorHAnsi"/>
          <w:b/>
          <w:color w:val="000000"/>
          <w:sz w:val="22"/>
          <w:szCs w:val="22"/>
        </w:rPr>
        <w:t>……………</w:t>
      </w:r>
      <w:r w:rsidRPr="002F7590">
        <w:rPr>
          <w:rFonts w:asciiTheme="minorHAnsi" w:hAnsiTheme="minorHAnsi" w:cstheme="minorHAnsi"/>
          <w:b/>
          <w:color w:val="000000"/>
          <w:sz w:val="22"/>
          <w:szCs w:val="22"/>
        </w:rPr>
        <w:t>…………</w:t>
      </w:r>
      <w:proofErr w:type="gramStart"/>
      <w:r w:rsidRPr="002F7590">
        <w:rPr>
          <w:rFonts w:asciiTheme="minorHAnsi" w:hAnsiTheme="minorHAnsi" w:cstheme="minorHAnsi"/>
          <w:b/>
          <w:color w:val="000000"/>
          <w:sz w:val="22"/>
          <w:szCs w:val="22"/>
        </w:rPr>
        <w:t>….(</w:t>
      </w:r>
      <w:proofErr w:type="gramEnd"/>
      <w:r w:rsidRPr="002F7590">
        <w:rPr>
          <w:rFonts w:asciiTheme="minorHAnsi" w:hAnsiTheme="minorHAnsi" w:cstheme="minorHAnsi"/>
          <w:b/>
          <w:color w:val="000000"/>
          <w:sz w:val="22"/>
          <w:szCs w:val="22"/>
        </w:rPr>
        <w:t>10-15%)</w:t>
      </w:r>
    </w:p>
    <w:p w:rsidR="00642645" w:rsidRPr="002F7590" w:rsidRDefault="00642645" w:rsidP="00642645">
      <w:pPr>
        <w:numPr>
          <w:ilvl w:val="0"/>
          <w:numId w:val="4"/>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Aggregate demand </w:t>
      </w:r>
    </w:p>
    <w:p w:rsidR="00642645" w:rsidRPr="002F7590" w:rsidRDefault="00642645" w:rsidP="00642645">
      <w:pPr>
        <w:numPr>
          <w:ilvl w:val="1"/>
          <w:numId w:val="4"/>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Determinants of aggregate demand </w:t>
      </w:r>
    </w:p>
    <w:p w:rsidR="00642645" w:rsidRPr="002F7590" w:rsidRDefault="00642645" w:rsidP="00642645">
      <w:pPr>
        <w:numPr>
          <w:ilvl w:val="1"/>
          <w:numId w:val="4"/>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Multiplier and crowding out effects </w:t>
      </w:r>
    </w:p>
    <w:p w:rsidR="00642645" w:rsidRPr="002F7590" w:rsidRDefault="00642645" w:rsidP="00642645">
      <w:pPr>
        <w:numPr>
          <w:ilvl w:val="0"/>
          <w:numId w:val="4"/>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Aggregate supply </w:t>
      </w:r>
    </w:p>
    <w:p w:rsidR="00642645" w:rsidRPr="002F7590" w:rsidRDefault="00642645" w:rsidP="00642645">
      <w:pPr>
        <w:numPr>
          <w:ilvl w:val="1"/>
          <w:numId w:val="4"/>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Short-run and long-run analyses </w:t>
      </w:r>
    </w:p>
    <w:p w:rsidR="00642645" w:rsidRPr="002F7590" w:rsidRDefault="00642645" w:rsidP="00642645">
      <w:pPr>
        <w:numPr>
          <w:ilvl w:val="1"/>
          <w:numId w:val="4"/>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Sticky versus flexible wages and prices </w:t>
      </w:r>
    </w:p>
    <w:p w:rsidR="00642645" w:rsidRPr="002F7590" w:rsidRDefault="00642645" w:rsidP="00642645">
      <w:pPr>
        <w:numPr>
          <w:ilvl w:val="1"/>
          <w:numId w:val="4"/>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Determinants of aggregate supply </w:t>
      </w:r>
    </w:p>
    <w:p w:rsidR="00642645" w:rsidRPr="002F7590" w:rsidRDefault="00642645" w:rsidP="00642645">
      <w:pPr>
        <w:numPr>
          <w:ilvl w:val="0"/>
          <w:numId w:val="4"/>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Macroeconomic equilibrium </w:t>
      </w:r>
    </w:p>
    <w:p w:rsidR="00642645" w:rsidRPr="002F7590" w:rsidRDefault="00642645" w:rsidP="00642645">
      <w:pPr>
        <w:numPr>
          <w:ilvl w:val="1"/>
          <w:numId w:val="4"/>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Real output and price level </w:t>
      </w:r>
    </w:p>
    <w:p w:rsidR="00642645" w:rsidRPr="002F7590" w:rsidRDefault="00642645" w:rsidP="00642645">
      <w:pPr>
        <w:numPr>
          <w:ilvl w:val="1"/>
          <w:numId w:val="4"/>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Short and long run </w:t>
      </w:r>
    </w:p>
    <w:p w:rsidR="00642645" w:rsidRPr="002F7590" w:rsidRDefault="00642645" w:rsidP="00642645">
      <w:pPr>
        <w:numPr>
          <w:ilvl w:val="1"/>
          <w:numId w:val="4"/>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Actual versus full employment output </w:t>
      </w:r>
    </w:p>
    <w:p w:rsidR="00642645" w:rsidRPr="002F7590" w:rsidRDefault="00642645" w:rsidP="00642645">
      <w:pPr>
        <w:numPr>
          <w:ilvl w:val="1"/>
          <w:numId w:val="4"/>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Economic fluctuations </w:t>
      </w:r>
    </w:p>
    <w:p w:rsidR="00642645" w:rsidRPr="002F7590" w:rsidRDefault="00642645" w:rsidP="00642645">
      <w:pPr>
        <w:pStyle w:val="Heading3"/>
        <w:rPr>
          <w:rFonts w:asciiTheme="minorHAnsi" w:hAnsiTheme="minorHAnsi" w:cstheme="minorHAnsi"/>
          <w:color w:val="000000"/>
          <w:sz w:val="22"/>
          <w:szCs w:val="22"/>
        </w:rPr>
      </w:pPr>
    </w:p>
    <w:p w:rsidR="00642645" w:rsidRPr="002F7590" w:rsidRDefault="00642645" w:rsidP="00642645">
      <w:pPr>
        <w:pStyle w:val="Heading3"/>
        <w:rPr>
          <w:rFonts w:asciiTheme="minorHAnsi" w:hAnsiTheme="minorHAnsi" w:cstheme="minorHAnsi"/>
          <w:color w:val="000000"/>
          <w:sz w:val="22"/>
          <w:szCs w:val="22"/>
          <w:u w:val="single"/>
        </w:rPr>
      </w:pPr>
      <w:r w:rsidRPr="002F7590">
        <w:rPr>
          <w:rFonts w:asciiTheme="minorHAnsi" w:hAnsiTheme="minorHAnsi" w:cstheme="minorHAnsi"/>
          <w:color w:val="000000"/>
          <w:sz w:val="22"/>
          <w:szCs w:val="22"/>
          <w:u w:val="single"/>
        </w:rPr>
        <w:t>National Income and Price Determination Description</w:t>
      </w:r>
    </w:p>
    <w:p w:rsidR="00642645" w:rsidRPr="002F7590" w:rsidRDefault="00642645" w:rsidP="00642645">
      <w:pPr>
        <w:spacing w:after="150"/>
        <w:rPr>
          <w:rFonts w:asciiTheme="minorHAnsi" w:hAnsiTheme="minorHAnsi" w:cstheme="minorHAnsi"/>
          <w:color w:val="000000"/>
          <w:sz w:val="22"/>
          <w:szCs w:val="22"/>
        </w:rPr>
      </w:pPr>
      <w:r w:rsidRPr="002F7590">
        <w:rPr>
          <w:rFonts w:asciiTheme="minorHAnsi" w:hAnsiTheme="minorHAnsi" w:cstheme="minorHAnsi"/>
          <w:color w:val="000000"/>
          <w:sz w:val="22"/>
          <w:szCs w:val="22"/>
        </w:rPr>
        <w:t>This section introduces the aggregate supply and aggregate demand model to explain the determination of equilibrium national output and the general price level, as well as to analyze and evaluate the effects of public policy. It is important to discuss the aggregate demand and aggregate supply concepts individually to provide students a firm understanding of the mechanics of the aggregate demand and aggregate supply model. The aggregate demand and aggregate supply analysis often begins with a general discussion of the nature and shape of the aggregate demand and aggregate supply curves and the factors that affect them. A detailed study of aggregate demand may begin by defining the four components of aggregate demand: consumption, investment, government spending, and net exports. It also examines why the aggregate demand curve slopes downward and how changes in the determinants affect the aggregate demand curve. The spending-multiplier concept and its impact on aggregate demand, and how crowding out lessens this impact, should be demonstrated as well. The course can then present the definition and determinants of aggregate supply, the different views about the shape of the aggregate supply curve in the short run and in the long run, and highlight the importance of the shape in determining the effect of changes in aggregate demand on the economy. It is also important to understand the notion of sticky-price and sticky-wage models and their implication for the aggregate supply curve in comparison to flexible prices and wages. Students should be able to use the aggregate demand and aggregate supply model to determine equilibrium income and price level and to analyze the impact of economic fluctuations on the economy's output and price level, both in the short run and in the long run.</w:t>
      </w:r>
    </w:p>
    <w:p w:rsidR="00642645" w:rsidRPr="002F7590" w:rsidRDefault="00642645" w:rsidP="00642645">
      <w:pPr>
        <w:rPr>
          <w:rFonts w:asciiTheme="minorHAnsi" w:hAnsiTheme="minorHAnsi" w:cstheme="minorHAnsi"/>
          <w:b/>
          <w:color w:val="000000"/>
          <w:sz w:val="22"/>
          <w:szCs w:val="22"/>
          <w:u w:val="single"/>
        </w:rPr>
      </w:pPr>
      <w:r w:rsidRPr="002F7590">
        <w:rPr>
          <w:rFonts w:asciiTheme="minorHAnsi" w:hAnsiTheme="minorHAnsi" w:cstheme="minorHAnsi"/>
          <w:b/>
          <w:color w:val="000000"/>
          <w:sz w:val="22"/>
          <w:szCs w:val="22"/>
          <w:u w:val="single"/>
        </w:rPr>
        <w:t>List of Key Concepts</w:t>
      </w:r>
    </w:p>
    <w:p w:rsidR="00642645" w:rsidRPr="002F7590" w:rsidRDefault="00F20035" w:rsidP="00642645">
      <w:pPr>
        <w:rPr>
          <w:rFonts w:asciiTheme="minorHAnsi" w:hAnsiTheme="minorHAnsi" w:cstheme="minorHAnsi"/>
          <w:color w:val="000000"/>
          <w:sz w:val="22"/>
          <w:szCs w:val="22"/>
        </w:rPr>
      </w:pPr>
      <w:r w:rsidRPr="002F7590">
        <w:rPr>
          <w:rFonts w:asciiTheme="minorHAnsi" w:hAnsiTheme="minorHAnsi" w:cstheme="minorHAnsi"/>
          <w:color w:val="000000"/>
          <w:sz w:val="22"/>
          <w:szCs w:val="22"/>
        </w:rPr>
        <w:t>M</w:t>
      </w:r>
      <w:r w:rsidR="00642645" w:rsidRPr="002F7590">
        <w:rPr>
          <w:rFonts w:asciiTheme="minorHAnsi" w:hAnsiTheme="minorHAnsi" w:cstheme="minorHAnsi"/>
          <w:color w:val="000000"/>
          <w:sz w:val="22"/>
          <w:szCs w:val="22"/>
        </w:rPr>
        <w:t>arginal propensity to consume, the multiplier effect, reasons for a downward sloping aggregate demand curve, determinants of aggregate demand, aggregate supply in the short and long run, sticky versus flexible prices and wages, determination of equilibrium output and price level, actual versus full employment, utilization of resources</w:t>
      </w:r>
    </w:p>
    <w:p w:rsidR="00F96B63" w:rsidRDefault="00F96B63" w:rsidP="00642645">
      <w:pPr>
        <w:rPr>
          <w:rFonts w:asciiTheme="minorHAnsi" w:hAnsiTheme="minorHAnsi" w:cstheme="minorHAnsi"/>
          <w:b/>
          <w:color w:val="000000"/>
          <w:sz w:val="22"/>
          <w:szCs w:val="22"/>
          <w:u w:val="single"/>
        </w:rPr>
      </w:pPr>
    </w:p>
    <w:p w:rsidR="00E075EA" w:rsidRDefault="00E075EA" w:rsidP="00642645">
      <w:pPr>
        <w:rPr>
          <w:rFonts w:asciiTheme="minorHAnsi" w:hAnsiTheme="minorHAnsi" w:cstheme="minorHAnsi"/>
          <w:b/>
          <w:color w:val="000000"/>
          <w:sz w:val="22"/>
          <w:szCs w:val="22"/>
          <w:u w:val="single"/>
        </w:rPr>
      </w:pPr>
    </w:p>
    <w:p w:rsidR="00E075EA" w:rsidRDefault="00E075EA" w:rsidP="00642645">
      <w:pPr>
        <w:rPr>
          <w:rFonts w:asciiTheme="minorHAnsi" w:hAnsiTheme="minorHAnsi" w:cstheme="minorHAnsi"/>
          <w:b/>
          <w:color w:val="000000"/>
          <w:sz w:val="22"/>
          <w:szCs w:val="22"/>
          <w:u w:val="single"/>
        </w:rPr>
      </w:pPr>
    </w:p>
    <w:p w:rsidR="00E075EA" w:rsidRDefault="00E075EA" w:rsidP="00642645">
      <w:pPr>
        <w:rPr>
          <w:rFonts w:asciiTheme="minorHAnsi" w:hAnsiTheme="minorHAnsi" w:cstheme="minorHAnsi"/>
          <w:b/>
          <w:color w:val="000000"/>
          <w:sz w:val="22"/>
          <w:szCs w:val="22"/>
          <w:u w:val="single"/>
        </w:rPr>
      </w:pPr>
    </w:p>
    <w:p w:rsidR="00642645" w:rsidRPr="002F7590" w:rsidRDefault="00642645" w:rsidP="00642645">
      <w:pPr>
        <w:rPr>
          <w:rFonts w:asciiTheme="minorHAnsi" w:hAnsiTheme="minorHAnsi" w:cstheme="minorHAnsi"/>
          <w:b/>
          <w:color w:val="000000"/>
          <w:sz w:val="22"/>
          <w:szCs w:val="22"/>
          <w:u w:val="single"/>
        </w:rPr>
      </w:pPr>
      <w:r w:rsidRPr="002F7590">
        <w:rPr>
          <w:rFonts w:asciiTheme="minorHAnsi" w:hAnsiTheme="minorHAnsi" w:cstheme="minorHAnsi"/>
          <w:b/>
          <w:color w:val="000000"/>
          <w:sz w:val="22"/>
          <w:szCs w:val="22"/>
          <w:u w:val="single"/>
        </w:rPr>
        <w:lastRenderedPageBreak/>
        <w:t>Graphs</w:t>
      </w:r>
    </w:p>
    <w:p w:rsidR="00642645" w:rsidRPr="002F7590" w:rsidRDefault="00642645" w:rsidP="00642645">
      <w:pPr>
        <w:rPr>
          <w:rFonts w:asciiTheme="minorHAnsi" w:hAnsiTheme="minorHAnsi" w:cstheme="minorHAnsi"/>
          <w:color w:val="000000"/>
          <w:sz w:val="22"/>
          <w:szCs w:val="22"/>
        </w:rPr>
      </w:pPr>
      <w:r w:rsidRPr="002F7590">
        <w:rPr>
          <w:rFonts w:asciiTheme="minorHAnsi" w:hAnsiTheme="minorHAnsi" w:cstheme="minorHAnsi"/>
          <w:color w:val="000000"/>
          <w:sz w:val="22"/>
          <w:szCs w:val="22"/>
        </w:rPr>
        <w:t>Investment demand curve</w:t>
      </w:r>
    </w:p>
    <w:p w:rsidR="00642645" w:rsidRPr="002F7590" w:rsidRDefault="00642645" w:rsidP="00642645">
      <w:pPr>
        <w:rPr>
          <w:rFonts w:asciiTheme="minorHAnsi" w:hAnsiTheme="minorHAnsi" w:cstheme="minorHAnsi"/>
          <w:color w:val="000000"/>
          <w:sz w:val="22"/>
          <w:szCs w:val="22"/>
        </w:rPr>
      </w:pPr>
      <w:r w:rsidRPr="002F7590">
        <w:rPr>
          <w:rFonts w:asciiTheme="minorHAnsi" w:hAnsiTheme="minorHAnsi" w:cstheme="minorHAnsi"/>
          <w:color w:val="000000"/>
          <w:sz w:val="22"/>
          <w:szCs w:val="22"/>
        </w:rPr>
        <w:t>Aggregate demand and short run aggregate supply curve</w:t>
      </w:r>
    </w:p>
    <w:p w:rsidR="00642645" w:rsidRPr="002F7590" w:rsidRDefault="00642645" w:rsidP="00642645">
      <w:pPr>
        <w:rPr>
          <w:rFonts w:asciiTheme="minorHAnsi" w:hAnsiTheme="minorHAnsi" w:cstheme="minorHAnsi"/>
          <w:color w:val="000000"/>
          <w:sz w:val="22"/>
          <w:szCs w:val="22"/>
        </w:rPr>
      </w:pPr>
      <w:r w:rsidRPr="002F7590">
        <w:rPr>
          <w:rFonts w:asciiTheme="minorHAnsi" w:hAnsiTheme="minorHAnsi" w:cstheme="minorHAnsi"/>
          <w:color w:val="000000"/>
          <w:sz w:val="22"/>
          <w:szCs w:val="22"/>
        </w:rPr>
        <w:t>Aggregate demand and long run aggregate supply curve</w:t>
      </w:r>
    </w:p>
    <w:p w:rsidR="00642645" w:rsidRPr="002F7590" w:rsidRDefault="00642645" w:rsidP="00642645">
      <w:pPr>
        <w:rPr>
          <w:rFonts w:asciiTheme="minorHAnsi" w:hAnsiTheme="minorHAnsi" w:cstheme="minorHAnsi"/>
          <w:color w:val="000000"/>
          <w:sz w:val="22"/>
          <w:szCs w:val="22"/>
        </w:rPr>
      </w:pPr>
      <w:r w:rsidRPr="002F7590">
        <w:rPr>
          <w:rFonts w:asciiTheme="minorHAnsi" w:hAnsiTheme="minorHAnsi" w:cstheme="minorHAnsi"/>
          <w:color w:val="000000"/>
          <w:sz w:val="22"/>
          <w:szCs w:val="22"/>
        </w:rPr>
        <w:t>Keynesian and Classical aggregate graphs</w:t>
      </w:r>
    </w:p>
    <w:p w:rsidR="00642645" w:rsidRPr="002F7590" w:rsidRDefault="00F20035" w:rsidP="00642645">
      <w:pPr>
        <w:rPr>
          <w:rFonts w:asciiTheme="minorHAnsi" w:hAnsiTheme="minorHAnsi" w:cstheme="minorHAnsi"/>
          <w:color w:val="000000"/>
          <w:sz w:val="22"/>
          <w:szCs w:val="22"/>
        </w:rPr>
      </w:pPr>
      <w:r w:rsidRPr="002F7590">
        <w:rPr>
          <w:rFonts w:asciiTheme="minorHAnsi" w:hAnsiTheme="minorHAnsi" w:cstheme="minorHAnsi"/>
          <w:color w:val="000000"/>
          <w:sz w:val="22"/>
          <w:szCs w:val="22"/>
        </w:rPr>
        <w:t>A</w:t>
      </w:r>
      <w:r w:rsidR="00642645" w:rsidRPr="002F7590">
        <w:rPr>
          <w:rFonts w:asciiTheme="minorHAnsi" w:hAnsiTheme="minorHAnsi" w:cstheme="minorHAnsi"/>
          <w:color w:val="000000"/>
          <w:sz w:val="22"/>
          <w:szCs w:val="22"/>
        </w:rPr>
        <w:t>ggregate expenditures graph</w:t>
      </w:r>
    </w:p>
    <w:p w:rsidR="00642645" w:rsidRPr="002F7590" w:rsidRDefault="00642645" w:rsidP="00642645">
      <w:pPr>
        <w:rPr>
          <w:rFonts w:asciiTheme="minorHAnsi" w:hAnsiTheme="minorHAnsi" w:cstheme="minorHAnsi"/>
          <w:color w:val="000000"/>
          <w:sz w:val="22"/>
          <w:szCs w:val="22"/>
        </w:rPr>
      </w:pPr>
      <w:r w:rsidRPr="002F7590">
        <w:rPr>
          <w:rFonts w:asciiTheme="minorHAnsi" w:hAnsiTheme="minorHAnsi" w:cstheme="minorHAnsi"/>
          <w:color w:val="000000"/>
          <w:sz w:val="22"/>
          <w:szCs w:val="22"/>
        </w:rPr>
        <w:t>Consumption and savings Functions</w:t>
      </w:r>
    </w:p>
    <w:p w:rsidR="00642645" w:rsidRPr="002F7590" w:rsidRDefault="00F20035" w:rsidP="00642645">
      <w:pPr>
        <w:rPr>
          <w:rFonts w:asciiTheme="minorHAnsi" w:hAnsiTheme="minorHAnsi" w:cstheme="minorHAnsi"/>
          <w:b/>
          <w:color w:val="000000"/>
          <w:sz w:val="22"/>
          <w:szCs w:val="22"/>
          <w:u w:val="single"/>
        </w:rPr>
      </w:pPr>
      <w:r w:rsidRPr="002F7590">
        <w:rPr>
          <w:rFonts w:asciiTheme="minorHAnsi" w:hAnsiTheme="minorHAnsi" w:cstheme="minorHAnsi"/>
          <w:b/>
          <w:color w:val="000000"/>
          <w:sz w:val="22"/>
          <w:szCs w:val="22"/>
          <w:u w:val="single"/>
        </w:rPr>
        <w:br/>
      </w:r>
      <w:r w:rsidR="00642645" w:rsidRPr="002F7590">
        <w:rPr>
          <w:rFonts w:asciiTheme="minorHAnsi" w:hAnsiTheme="minorHAnsi" w:cstheme="minorHAnsi"/>
          <w:b/>
          <w:color w:val="000000"/>
          <w:sz w:val="22"/>
          <w:szCs w:val="22"/>
          <w:u w:val="single"/>
        </w:rPr>
        <w:t>List of Key Words and Terms</w:t>
      </w:r>
    </w:p>
    <w:p w:rsidR="00642645" w:rsidRPr="002F7590" w:rsidRDefault="008F273F" w:rsidP="00642645">
      <w:pPr>
        <w:rPr>
          <w:rFonts w:asciiTheme="minorHAnsi" w:hAnsiTheme="minorHAnsi" w:cstheme="minorHAnsi"/>
          <w:color w:val="000000"/>
          <w:sz w:val="22"/>
          <w:szCs w:val="22"/>
        </w:rPr>
      </w:pPr>
      <w:r>
        <w:rPr>
          <w:rFonts w:asciiTheme="minorHAnsi" w:hAnsiTheme="minorHAnsi" w:cstheme="minorHAnsi"/>
          <w:color w:val="000000"/>
          <w:sz w:val="22"/>
          <w:szCs w:val="22"/>
        </w:rPr>
        <w:t>Recession, depression, the business cycle, model of aggregate demand and supply, aggregate-demand curve, aggregate supply curve, natural rate of output, menu costs, stagflation, accommodative</w:t>
      </w:r>
      <w:r w:rsidR="001A1E20">
        <w:rPr>
          <w:rFonts w:asciiTheme="minorHAnsi" w:hAnsiTheme="minorHAnsi" w:cstheme="minorHAnsi"/>
          <w:color w:val="000000"/>
          <w:sz w:val="22"/>
          <w:szCs w:val="22"/>
        </w:rPr>
        <w:t xml:space="preserve"> policy</w:t>
      </w:r>
      <w:r w:rsidR="00871D9E">
        <w:rPr>
          <w:rFonts w:asciiTheme="minorHAnsi" w:hAnsiTheme="minorHAnsi" w:cstheme="minorHAnsi"/>
          <w:color w:val="000000"/>
          <w:sz w:val="22"/>
          <w:szCs w:val="22"/>
        </w:rPr>
        <w:t>.</w:t>
      </w:r>
    </w:p>
    <w:p w:rsidR="00642645" w:rsidRPr="002F7590" w:rsidRDefault="00F20035" w:rsidP="00642645">
      <w:pPr>
        <w:rPr>
          <w:rFonts w:asciiTheme="minorHAnsi" w:hAnsiTheme="minorHAnsi" w:cstheme="minorHAnsi"/>
          <w:color w:val="000000"/>
          <w:sz w:val="22"/>
          <w:szCs w:val="22"/>
        </w:rPr>
      </w:pPr>
      <w:r w:rsidRPr="002F7590">
        <w:rPr>
          <w:rFonts w:asciiTheme="minorHAnsi" w:hAnsiTheme="minorHAnsi" w:cstheme="minorHAnsi"/>
          <w:b/>
          <w:color w:val="000000"/>
          <w:sz w:val="22"/>
          <w:szCs w:val="22"/>
          <w:u w:val="single"/>
        </w:rPr>
        <w:br/>
      </w:r>
      <w:r w:rsidR="00642645" w:rsidRPr="002F7590">
        <w:rPr>
          <w:rFonts w:asciiTheme="minorHAnsi" w:hAnsiTheme="minorHAnsi" w:cstheme="minorHAnsi"/>
          <w:b/>
          <w:color w:val="000000"/>
          <w:sz w:val="22"/>
          <w:szCs w:val="22"/>
          <w:u w:val="single"/>
        </w:rPr>
        <w:t>Readings</w:t>
      </w:r>
    </w:p>
    <w:p w:rsidR="00642645" w:rsidRPr="002F7590" w:rsidRDefault="00642645" w:rsidP="00642645">
      <w:pPr>
        <w:rPr>
          <w:rFonts w:asciiTheme="minorHAnsi" w:hAnsiTheme="minorHAnsi" w:cstheme="minorHAnsi"/>
          <w:b/>
          <w:color w:val="000000"/>
          <w:sz w:val="22"/>
          <w:szCs w:val="22"/>
        </w:rPr>
      </w:pPr>
      <w:r w:rsidRPr="002F7590">
        <w:rPr>
          <w:rFonts w:asciiTheme="minorHAnsi" w:hAnsiTheme="minorHAnsi" w:cstheme="minorHAnsi"/>
          <w:color w:val="000000"/>
          <w:sz w:val="22"/>
          <w:szCs w:val="22"/>
        </w:rPr>
        <w:t>Chapter 33</w:t>
      </w:r>
      <w:r w:rsidR="00871D9E">
        <w:rPr>
          <w:rFonts w:asciiTheme="minorHAnsi" w:hAnsiTheme="minorHAnsi" w:cstheme="minorHAnsi"/>
          <w:color w:val="000000"/>
          <w:sz w:val="22"/>
          <w:szCs w:val="22"/>
        </w:rPr>
        <w:t xml:space="preserve"> </w:t>
      </w:r>
    </w:p>
    <w:p w:rsidR="000C0BB0" w:rsidRPr="002F7590" w:rsidRDefault="000C0BB0">
      <w:pPr>
        <w:rPr>
          <w:rFonts w:asciiTheme="minorHAnsi" w:hAnsiTheme="minorHAnsi" w:cstheme="minorHAnsi"/>
          <w:sz w:val="22"/>
          <w:szCs w:val="22"/>
        </w:rPr>
      </w:pPr>
    </w:p>
    <w:p w:rsidR="00642645" w:rsidRPr="002F7590" w:rsidRDefault="00642645" w:rsidP="00642645">
      <w:pPr>
        <w:rPr>
          <w:rFonts w:asciiTheme="minorHAnsi" w:hAnsiTheme="minorHAnsi" w:cstheme="minorHAnsi"/>
          <w:b/>
          <w:color w:val="000000"/>
          <w:sz w:val="22"/>
          <w:szCs w:val="22"/>
        </w:rPr>
      </w:pPr>
      <w:r w:rsidRPr="002F7590">
        <w:rPr>
          <w:rFonts w:asciiTheme="minorHAnsi" w:hAnsiTheme="minorHAnsi" w:cstheme="minorHAnsi"/>
          <w:b/>
          <w:color w:val="000000"/>
          <w:sz w:val="22"/>
          <w:szCs w:val="22"/>
        </w:rPr>
        <w:t>Unit IV: Financial Sector………………………………………………</w:t>
      </w:r>
      <w:r w:rsidR="00816735">
        <w:rPr>
          <w:rFonts w:asciiTheme="minorHAnsi" w:hAnsiTheme="minorHAnsi" w:cstheme="minorHAnsi"/>
          <w:b/>
          <w:color w:val="000000"/>
          <w:sz w:val="22"/>
          <w:szCs w:val="22"/>
        </w:rPr>
        <w:t>……………………………………….</w:t>
      </w:r>
      <w:r w:rsidRPr="002F7590">
        <w:rPr>
          <w:rFonts w:asciiTheme="minorHAnsi" w:hAnsiTheme="minorHAnsi" w:cstheme="minorHAnsi"/>
          <w:b/>
          <w:color w:val="000000"/>
          <w:sz w:val="22"/>
          <w:szCs w:val="22"/>
        </w:rPr>
        <w:t>………………………………………</w:t>
      </w:r>
      <w:proofErr w:type="gramStart"/>
      <w:r w:rsidRPr="002F7590">
        <w:rPr>
          <w:rFonts w:asciiTheme="minorHAnsi" w:hAnsiTheme="minorHAnsi" w:cstheme="minorHAnsi"/>
          <w:b/>
          <w:color w:val="000000"/>
          <w:sz w:val="22"/>
          <w:szCs w:val="22"/>
        </w:rPr>
        <w:t>….(</w:t>
      </w:r>
      <w:proofErr w:type="gramEnd"/>
      <w:r w:rsidRPr="002F7590">
        <w:rPr>
          <w:rFonts w:asciiTheme="minorHAnsi" w:hAnsiTheme="minorHAnsi" w:cstheme="minorHAnsi"/>
          <w:b/>
          <w:color w:val="000000"/>
          <w:sz w:val="22"/>
          <w:szCs w:val="22"/>
        </w:rPr>
        <w:t>15-20%)</w:t>
      </w:r>
    </w:p>
    <w:p w:rsidR="00642645" w:rsidRPr="002F7590" w:rsidRDefault="00642645" w:rsidP="00642645">
      <w:pPr>
        <w:autoSpaceDE w:val="0"/>
        <w:autoSpaceDN w:val="0"/>
        <w:adjustRightInd w:val="0"/>
        <w:ind w:left="720" w:hanging="36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A. Money, banking, and financial markets </w:t>
      </w:r>
    </w:p>
    <w:p w:rsidR="00642645" w:rsidRPr="002F7590" w:rsidRDefault="00642645" w:rsidP="00642645">
      <w:pPr>
        <w:autoSpaceDE w:val="0"/>
        <w:autoSpaceDN w:val="0"/>
        <w:adjustRightInd w:val="0"/>
        <w:ind w:left="1080" w:hanging="36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1. Definition of financial assets: money, stocks, bonds </w:t>
      </w:r>
    </w:p>
    <w:p w:rsidR="00642645" w:rsidRPr="002F7590" w:rsidRDefault="00642645" w:rsidP="00642645">
      <w:pPr>
        <w:autoSpaceDE w:val="0"/>
        <w:autoSpaceDN w:val="0"/>
        <w:adjustRightInd w:val="0"/>
        <w:ind w:left="1080" w:hanging="36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2. Time value of money (present and future value) </w:t>
      </w:r>
    </w:p>
    <w:p w:rsidR="00642645" w:rsidRPr="002F7590" w:rsidRDefault="00642645" w:rsidP="00642645">
      <w:pPr>
        <w:autoSpaceDE w:val="0"/>
        <w:autoSpaceDN w:val="0"/>
        <w:adjustRightInd w:val="0"/>
        <w:ind w:left="1080" w:hanging="36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3. Measures of money supply </w:t>
      </w:r>
    </w:p>
    <w:p w:rsidR="00642645" w:rsidRPr="002F7590" w:rsidRDefault="00642645" w:rsidP="00642645">
      <w:pPr>
        <w:autoSpaceDE w:val="0"/>
        <w:autoSpaceDN w:val="0"/>
        <w:adjustRightInd w:val="0"/>
        <w:ind w:left="1080" w:hanging="36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4. Banks and the creation of money </w:t>
      </w:r>
    </w:p>
    <w:p w:rsidR="00642645" w:rsidRPr="002F7590" w:rsidRDefault="00642645" w:rsidP="00642645">
      <w:pPr>
        <w:autoSpaceDE w:val="0"/>
        <w:autoSpaceDN w:val="0"/>
        <w:adjustRightInd w:val="0"/>
        <w:ind w:left="1080" w:hanging="36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5. Money demand </w:t>
      </w:r>
    </w:p>
    <w:p w:rsidR="00642645" w:rsidRPr="002F7590" w:rsidRDefault="00642645" w:rsidP="00642645">
      <w:pPr>
        <w:autoSpaceDE w:val="0"/>
        <w:autoSpaceDN w:val="0"/>
        <w:adjustRightInd w:val="0"/>
        <w:ind w:left="1080" w:hanging="36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6. Money market </w:t>
      </w:r>
    </w:p>
    <w:p w:rsidR="00642645" w:rsidRPr="002F7590" w:rsidRDefault="00642645" w:rsidP="00642645">
      <w:pPr>
        <w:autoSpaceDE w:val="0"/>
        <w:autoSpaceDN w:val="0"/>
        <w:adjustRightInd w:val="0"/>
        <w:ind w:left="1080" w:hanging="36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7. Loanable funds market </w:t>
      </w:r>
    </w:p>
    <w:p w:rsidR="00642645" w:rsidRPr="002F7590" w:rsidRDefault="00642645" w:rsidP="00642645">
      <w:pPr>
        <w:autoSpaceDE w:val="0"/>
        <w:autoSpaceDN w:val="0"/>
        <w:adjustRightInd w:val="0"/>
        <w:ind w:left="720" w:hanging="36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B. Central bank and control of the money supply </w:t>
      </w:r>
    </w:p>
    <w:p w:rsidR="00642645" w:rsidRPr="002F7590" w:rsidRDefault="00642645" w:rsidP="00642645">
      <w:pPr>
        <w:autoSpaceDE w:val="0"/>
        <w:autoSpaceDN w:val="0"/>
        <w:adjustRightInd w:val="0"/>
        <w:ind w:left="1080" w:hanging="36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1. Tools of central bank policy </w:t>
      </w:r>
    </w:p>
    <w:p w:rsidR="00642645" w:rsidRPr="002F7590" w:rsidRDefault="00642645" w:rsidP="00642645">
      <w:pPr>
        <w:autoSpaceDE w:val="0"/>
        <w:autoSpaceDN w:val="0"/>
        <w:adjustRightInd w:val="0"/>
        <w:ind w:left="1080" w:hanging="36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2. Quantity theory of money </w:t>
      </w:r>
    </w:p>
    <w:p w:rsidR="00642645" w:rsidRPr="002F7590" w:rsidRDefault="00642645" w:rsidP="00642645">
      <w:pPr>
        <w:autoSpaceDE w:val="0"/>
        <w:autoSpaceDN w:val="0"/>
        <w:adjustRightInd w:val="0"/>
        <w:ind w:left="1080" w:hanging="36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3. Real versus nominal interest rates </w:t>
      </w:r>
    </w:p>
    <w:p w:rsidR="00642645" w:rsidRPr="002F7590" w:rsidRDefault="00642645" w:rsidP="00642645">
      <w:pPr>
        <w:rPr>
          <w:rFonts w:asciiTheme="minorHAnsi" w:hAnsiTheme="minorHAnsi" w:cstheme="minorHAnsi"/>
          <w:color w:val="000000"/>
          <w:sz w:val="22"/>
          <w:szCs w:val="22"/>
        </w:rPr>
      </w:pPr>
    </w:p>
    <w:p w:rsidR="00642645" w:rsidRPr="002F7590" w:rsidRDefault="00642645" w:rsidP="00642645">
      <w:pPr>
        <w:pStyle w:val="Heading3"/>
        <w:rPr>
          <w:rFonts w:asciiTheme="minorHAnsi" w:hAnsiTheme="minorHAnsi" w:cstheme="minorHAnsi"/>
          <w:color w:val="000000"/>
          <w:sz w:val="22"/>
          <w:szCs w:val="22"/>
          <w:u w:val="single"/>
        </w:rPr>
      </w:pPr>
      <w:r w:rsidRPr="002F7590">
        <w:rPr>
          <w:rFonts w:asciiTheme="minorHAnsi" w:hAnsiTheme="minorHAnsi" w:cstheme="minorHAnsi"/>
          <w:color w:val="000000"/>
          <w:sz w:val="22"/>
          <w:szCs w:val="22"/>
          <w:u w:val="single"/>
        </w:rPr>
        <w:t>Financial Sector Description</w:t>
      </w:r>
    </w:p>
    <w:p w:rsidR="00642645" w:rsidRPr="002F7590" w:rsidRDefault="00642645" w:rsidP="00642645">
      <w:pPr>
        <w:spacing w:after="15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To understand how monetary policy works, students must understand the definitions of both the money supply and money demand and the factors that affect each of them. Here the course introduces students to the definition of money and other financial assets such as bonds and stocks, the time value of money, measures of the money supply, fractional reserve banking, and the Federal Reserve System. In presenting the money supply, it is important to introduce the process of multiple-deposit expansion and money creation using T-accounts, and the use of the money multiplier. In learning about monetary policy, it is important to define money demand and examine its determinants. Having completed the study of money supply and money demand, the course should proceed to investigate how equilibrium in the money market determines the equilibrium interest rate, how the investment demand curve provides the link between changes in the interest rate and changes in aggregate demand, and how changes in aggregate demand affect real output and price level. Students should have an understanding of financial markets and the working of the loanable funds market in determining the real interest rate. It is also important that students develop a clear understanding of the differences between the money market and the loanable funds </w:t>
      </w:r>
      <w:proofErr w:type="spellStart"/>
      <w:r w:rsidRPr="002F7590">
        <w:rPr>
          <w:rFonts w:asciiTheme="minorHAnsi" w:hAnsiTheme="minorHAnsi" w:cstheme="minorHAnsi"/>
          <w:color w:val="000000"/>
          <w:sz w:val="22"/>
          <w:szCs w:val="22"/>
        </w:rPr>
        <w:t>market.Having</w:t>
      </w:r>
      <w:proofErr w:type="spellEnd"/>
      <w:r w:rsidRPr="002F7590">
        <w:rPr>
          <w:rFonts w:asciiTheme="minorHAnsi" w:hAnsiTheme="minorHAnsi" w:cstheme="minorHAnsi"/>
          <w:color w:val="000000"/>
          <w:sz w:val="22"/>
          <w:szCs w:val="22"/>
        </w:rPr>
        <w:t xml:space="preserve"> an understanding of the financial markets, students should identify and examine the tools of central bank policy and their impact on the money supply and interest rate. Students should understand the distinction between nominal and real interest rate. Students should also be introduced to the quantity theory of money, and examine and understand the effect of monetary policy on real output growth and inflation.</w:t>
      </w:r>
    </w:p>
    <w:p w:rsidR="00642645" w:rsidRPr="002F7590" w:rsidRDefault="00642645" w:rsidP="00642645">
      <w:pPr>
        <w:rPr>
          <w:rFonts w:asciiTheme="minorHAnsi" w:hAnsiTheme="minorHAnsi" w:cstheme="minorHAnsi"/>
          <w:b/>
          <w:color w:val="000000"/>
          <w:sz w:val="22"/>
          <w:szCs w:val="22"/>
          <w:u w:val="single"/>
        </w:rPr>
      </w:pPr>
      <w:r w:rsidRPr="002F7590">
        <w:rPr>
          <w:rFonts w:asciiTheme="minorHAnsi" w:hAnsiTheme="minorHAnsi" w:cstheme="minorHAnsi"/>
          <w:b/>
          <w:color w:val="000000"/>
          <w:sz w:val="22"/>
          <w:szCs w:val="22"/>
          <w:u w:val="single"/>
        </w:rPr>
        <w:t>List of Key Concepts</w:t>
      </w:r>
    </w:p>
    <w:p w:rsidR="00642645" w:rsidRPr="002F7590" w:rsidRDefault="00F20035" w:rsidP="00642645">
      <w:pPr>
        <w:rPr>
          <w:rFonts w:asciiTheme="minorHAnsi" w:hAnsiTheme="minorHAnsi" w:cstheme="minorHAnsi"/>
          <w:color w:val="000000"/>
          <w:sz w:val="22"/>
          <w:szCs w:val="22"/>
        </w:rPr>
      </w:pPr>
      <w:r w:rsidRPr="002F7590">
        <w:rPr>
          <w:rFonts w:asciiTheme="minorHAnsi" w:hAnsiTheme="minorHAnsi" w:cstheme="minorHAnsi"/>
          <w:color w:val="000000"/>
          <w:sz w:val="22"/>
          <w:szCs w:val="22"/>
        </w:rPr>
        <w:t>F</w:t>
      </w:r>
      <w:r w:rsidR="00642645" w:rsidRPr="002F7590">
        <w:rPr>
          <w:rFonts w:asciiTheme="minorHAnsi" w:hAnsiTheme="minorHAnsi" w:cstheme="minorHAnsi"/>
          <w:color w:val="000000"/>
          <w:sz w:val="22"/>
          <w:szCs w:val="22"/>
        </w:rPr>
        <w:t>unctions of money, characteristics of money, measures of money, demand for money, the money market, the creation of money, loanable funds market, organization of the Federal Reserve, tools of monetary policy, responsibilities of the Fed, quantity theory of money</w:t>
      </w:r>
    </w:p>
    <w:p w:rsidR="00642645" w:rsidRPr="002F7590" w:rsidRDefault="00642645" w:rsidP="00642645">
      <w:pPr>
        <w:rPr>
          <w:rFonts w:asciiTheme="minorHAnsi" w:hAnsiTheme="minorHAnsi" w:cstheme="minorHAnsi"/>
          <w:color w:val="000000"/>
          <w:sz w:val="22"/>
          <w:szCs w:val="22"/>
        </w:rPr>
      </w:pPr>
    </w:p>
    <w:p w:rsidR="00642645" w:rsidRPr="002F7590" w:rsidRDefault="00642645" w:rsidP="00642645">
      <w:pPr>
        <w:rPr>
          <w:rFonts w:asciiTheme="minorHAnsi" w:hAnsiTheme="minorHAnsi" w:cstheme="minorHAnsi"/>
          <w:color w:val="000000"/>
          <w:sz w:val="22"/>
          <w:szCs w:val="22"/>
        </w:rPr>
      </w:pPr>
      <w:r w:rsidRPr="002F7590">
        <w:rPr>
          <w:rFonts w:asciiTheme="minorHAnsi" w:hAnsiTheme="minorHAnsi" w:cstheme="minorHAnsi"/>
          <w:b/>
          <w:color w:val="000000"/>
          <w:sz w:val="22"/>
          <w:szCs w:val="22"/>
          <w:u w:val="single"/>
        </w:rPr>
        <w:t>Graphs</w:t>
      </w:r>
      <w:r w:rsidR="00F20035" w:rsidRPr="002F7590">
        <w:rPr>
          <w:rFonts w:asciiTheme="minorHAnsi" w:hAnsiTheme="minorHAnsi" w:cstheme="minorHAnsi"/>
          <w:color w:val="000000"/>
          <w:sz w:val="22"/>
          <w:szCs w:val="22"/>
        </w:rPr>
        <w:br/>
      </w:r>
      <w:r w:rsidRPr="002F7590">
        <w:rPr>
          <w:rFonts w:asciiTheme="minorHAnsi" w:hAnsiTheme="minorHAnsi" w:cstheme="minorHAnsi"/>
          <w:color w:val="000000"/>
          <w:sz w:val="22"/>
          <w:szCs w:val="22"/>
        </w:rPr>
        <w:t>Money market</w:t>
      </w:r>
    </w:p>
    <w:p w:rsidR="00642645" w:rsidRPr="002F7590" w:rsidRDefault="00642645" w:rsidP="00642645">
      <w:pPr>
        <w:rPr>
          <w:rFonts w:asciiTheme="minorHAnsi" w:hAnsiTheme="minorHAnsi" w:cstheme="minorHAnsi"/>
          <w:color w:val="000000"/>
          <w:sz w:val="22"/>
          <w:szCs w:val="22"/>
        </w:rPr>
      </w:pPr>
      <w:r w:rsidRPr="002F7590">
        <w:rPr>
          <w:rFonts w:asciiTheme="minorHAnsi" w:hAnsiTheme="minorHAnsi" w:cstheme="minorHAnsi"/>
          <w:color w:val="000000"/>
          <w:sz w:val="22"/>
          <w:szCs w:val="22"/>
        </w:rPr>
        <w:t>Loanable funds market</w:t>
      </w:r>
    </w:p>
    <w:p w:rsidR="00642645" w:rsidRPr="002F7590" w:rsidRDefault="00642645" w:rsidP="00642645">
      <w:pPr>
        <w:rPr>
          <w:rFonts w:asciiTheme="minorHAnsi" w:hAnsiTheme="minorHAnsi" w:cstheme="minorHAnsi"/>
          <w:color w:val="000000"/>
          <w:sz w:val="22"/>
          <w:szCs w:val="22"/>
        </w:rPr>
      </w:pPr>
      <w:r w:rsidRPr="002F7590">
        <w:rPr>
          <w:rFonts w:asciiTheme="minorHAnsi" w:hAnsiTheme="minorHAnsi" w:cstheme="minorHAnsi"/>
          <w:color w:val="000000"/>
          <w:sz w:val="22"/>
          <w:szCs w:val="22"/>
        </w:rPr>
        <w:t>Domestic bond market</w:t>
      </w:r>
    </w:p>
    <w:p w:rsidR="00642645" w:rsidRPr="002F7590" w:rsidRDefault="00642645" w:rsidP="00642645">
      <w:pPr>
        <w:rPr>
          <w:rFonts w:asciiTheme="minorHAnsi" w:hAnsiTheme="minorHAnsi" w:cstheme="minorHAnsi"/>
          <w:color w:val="000000"/>
          <w:sz w:val="22"/>
          <w:szCs w:val="22"/>
        </w:rPr>
      </w:pPr>
    </w:p>
    <w:p w:rsidR="00642645" w:rsidRPr="002F7590" w:rsidRDefault="00642645" w:rsidP="00642645">
      <w:pPr>
        <w:rPr>
          <w:rFonts w:asciiTheme="minorHAnsi" w:hAnsiTheme="minorHAnsi" w:cstheme="minorHAnsi"/>
          <w:b/>
          <w:color w:val="000000"/>
          <w:sz w:val="22"/>
          <w:szCs w:val="22"/>
          <w:u w:val="single"/>
        </w:rPr>
      </w:pPr>
      <w:r w:rsidRPr="002F7590">
        <w:rPr>
          <w:rFonts w:asciiTheme="minorHAnsi" w:hAnsiTheme="minorHAnsi" w:cstheme="minorHAnsi"/>
          <w:b/>
          <w:color w:val="000000"/>
          <w:sz w:val="22"/>
          <w:szCs w:val="22"/>
          <w:u w:val="single"/>
        </w:rPr>
        <w:t>List of Key Words and Terms</w:t>
      </w:r>
    </w:p>
    <w:p w:rsidR="00D63617" w:rsidRPr="002F7590" w:rsidRDefault="00D63617" w:rsidP="00D63617">
      <w:pPr>
        <w:rPr>
          <w:rFonts w:asciiTheme="minorHAnsi" w:hAnsiTheme="minorHAnsi" w:cstheme="minorHAnsi"/>
          <w:color w:val="000000"/>
          <w:sz w:val="22"/>
          <w:szCs w:val="22"/>
        </w:rPr>
      </w:pPr>
      <w:r>
        <w:rPr>
          <w:rFonts w:asciiTheme="minorHAnsi" w:hAnsiTheme="minorHAnsi" w:cstheme="minorHAnsi"/>
          <w:color w:val="000000"/>
          <w:sz w:val="22"/>
          <w:szCs w:val="22"/>
        </w:rPr>
        <w:t xml:space="preserve">Financial system, financial markets, financial intermediaries, bank, medium of exchange, bond, stock, mutual fund, closed economy, national saving, private saving, public saving, budget surplus, budget deficit, government debt, investment, market for loanable funds, demand for loanable funds, crowding out, finance, present value, future value, compounding, risk averse, diversification, firm-specific risk, market risk, fundamental analysis, efficient markets hypothesis, </w:t>
      </w:r>
      <w:r w:rsidR="00E43C69">
        <w:rPr>
          <w:rFonts w:asciiTheme="minorHAnsi" w:hAnsiTheme="minorHAnsi" w:cstheme="minorHAnsi"/>
          <w:color w:val="000000"/>
          <w:sz w:val="22"/>
          <w:szCs w:val="22"/>
        </w:rPr>
        <w:t>informational</w:t>
      </w:r>
      <w:r>
        <w:rPr>
          <w:rFonts w:asciiTheme="minorHAnsi" w:hAnsiTheme="minorHAnsi" w:cstheme="minorHAnsi"/>
          <w:color w:val="000000"/>
          <w:sz w:val="22"/>
          <w:szCs w:val="22"/>
        </w:rPr>
        <w:t xml:space="preserve"> </w:t>
      </w:r>
      <w:r w:rsidR="00E43C69">
        <w:rPr>
          <w:rFonts w:asciiTheme="minorHAnsi" w:hAnsiTheme="minorHAnsi" w:cstheme="minorHAnsi"/>
          <w:color w:val="000000"/>
          <w:sz w:val="22"/>
          <w:szCs w:val="22"/>
        </w:rPr>
        <w:t>efficiency</w:t>
      </w:r>
      <w:r>
        <w:rPr>
          <w:rFonts w:asciiTheme="minorHAnsi" w:hAnsiTheme="minorHAnsi" w:cstheme="minorHAnsi"/>
          <w:color w:val="000000"/>
          <w:sz w:val="22"/>
          <w:szCs w:val="22"/>
        </w:rPr>
        <w:t>, random walk, barter, money, unit of account, store of value, liquidity, commodity money, fiat money, currency, demand deposits, federal reserve (Fed), central bank, money supply, monetary policy, federal open market committee (FOMC</w:t>
      </w:r>
      <w:r w:rsidR="007A15FE">
        <w:rPr>
          <w:rFonts w:asciiTheme="minorHAnsi" w:hAnsiTheme="minorHAnsi" w:cstheme="minorHAnsi"/>
          <w:color w:val="000000"/>
          <w:sz w:val="22"/>
          <w:szCs w:val="22"/>
        </w:rPr>
        <w:t>)</w:t>
      </w:r>
      <w:r>
        <w:rPr>
          <w:rFonts w:asciiTheme="minorHAnsi" w:hAnsiTheme="minorHAnsi" w:cstheme="minorHAnsi"/>
          <w:color w:val="000000"/>
          <w:sz w:val="22"/>
          <w:szCs w:val="22"/>
        </w:rPr>
        <w:t>, reserves, fractional-reserve banking, reserve ration, money multiplier, open-market operations, reserve requirements, discount rate, federal funds rate, inflation, deflation, hyperinflation, quantity theory of money, nominal variables, real variables, classical dichotomy, monetary neutrality, velocity of money, quantity equation, inflation tax, fisher effect, shoe leather costs, menu costs, capital gains.</w:t>
      </w:r>
    </w:p>
    <w:p w:rsidR="00D63617" w:rsidRDefault="00D63617" w:rsidP="00642645">
      <w:pPr>
        <w:rPr>
          <w:rFonts w:asciiTheme="minorHAnsi" w:hAnsiTheme="minorHAnsi" w:cstheme="minorHAnsi"/>
          <w:b/>
          <w:color w:val="000000"/>
          <w:sz w:val="22"/>
          <w:szCs w:val="22"/>
          <w:u w:val="single"/>
        </w:rPr>
      </w:pPr>
    </w:p>
    <w:p w:rsidR="00642645" w:rsidRPr="002F7590" w:rsidRDefault="00642645" w:rsidP="00642645">
      <w:pPr>
        <w:rPr>
          <w:rFonts w:asciiTheme="minorHAnsi" w:hAnsiTheme="minorHAnsi" w:cstheme="minorHAnsi"/>
          <w:color w:val="000000"/>
          <w:sz w:val="22"/>
          <w:szCs w:val="22"/>
        </w:rPr>
      </w:pPr>
      <w:r w:rsidRPr="002F7590">
        <w:rPr>
          <w:rFonts w:asciiTheme="minorHAnsi" w:hAnsiTheme="minorHAnsi" w:cstheme="minorHAnsi"/>
          <w:b/>
          <w:color w:val="000000"/>
          <w:sz w:val="22"/>
          <w:szCs w:val="22"/>
          <w:u w:val="single"/>
        </w:rPr>
        <w:t>Readings</w:t>
      </w:r>
      <w:r w:rsidR="007A15FE">
        <w:rPr>
          <w:rFonts w:asciiTheme="minorHAnsi" w:hAnsiTheme="minorHAnsi" w:cstheme="minorHAnsi"/>
          <w:b/>
          <w:color w:val="000000"/>
          <w:sz w:val="22"/>
          <w:szCs w:val="22"/>
          <w:u w:val="single"/>
        </w:rPr>
        <w:br/>
      </w:r>
      <w:r w:rsidRPr="002F7590">
        <w:rPr>
          <w:rFonts w:asciiTheme="minorHAnsi" w:hAnsiTheme="minorHAnsi" w:cstheme="minorHAnsi"/>
          <w:color w:val="000000"/>
          <w:sz w:val="22"/>
          <w:szCs w:val="22"/>
        </w:rPr>
        <w:t xml:space="preserve">Chapter 26-27, 29-30 </w:t>
      </w:r>
    </w:p>
    <w:p w:rsidR="00652F92" w:rsidRPr="002F7590" w:rsidRDefault="00652F92" w:rsidP="00652F92">
      <w:pPr>
        <w:rPr>
          <w:rFonts w:asciiTheme="minorHAnsi" w:hAnsiTheme="minorHAnsi" w:cstheme="minorHAnsi"/>
          <w:b/>
          <w:color w:val="000000"/>
          <w:sz w:val="22"/>
          <w:szCs w:val="22"/>
        </w:rPr>
      </w:pPr>
      <w:r w:rsidRPr="002F7590">
        <w:rPr>
          <w:rFonts w:asciiTheme="minorHAnsi" w:hAnsiTheme="minorHAnsi" w:cstheme="minorHAnsi"/>
          <w:b/>
          <w:color w:val="000000"/>
          <w:sz w:val="22"/>
          <w:szCs w:val="22"/>
        </w:rPr>
        <w:t>Unit V: Inflation, Unemployment, and Stabilization Policies………</w:t>
      </w:r>
      <w:r w:rsidR="00816735">
        <w:rPr>
          <w:rFonts w:asciiTheme="minorHAnsi" w:hAnsiTheme="minorHAnsi" w:cstheme="minorHAnsi"/>
          <w:b/>
          <w:color w:val="000000"/>
          <w:sz w:val="22"/>
          <w:szCs w:val="22"/>
        </w:rPr>
        <w:t>…………………………</w:t>
      </w:r>
      <w:r w:rsidRPr="002F7590">
        <w:rPr>
          <w:rFonts w:asciiTheme="minorHAnsi" w:hAnsiTheme="minorHAnsi" w:cstheme="minorHAnsi"/>
          <w:b/>
          <w:color w:val="000000"/>
          <w:sz w:val="22"/>
          <w:szCs w:val="22"/>
        </w:rPr>
        <w:t>………………………………………</w:t>
      </w:r>
      <w:proofErr w:type="gramStart"/>
      <w:r w:rsidRPr="002F7590">
        <w:rPr>
          <w:rFonts w:asciiTheme="minorHAnsi" w:hAnsiTheme="minorHAnsi" w:cstheme="minorHAnsi"/>
          <w:b/>
          <w:color w:val="000000"/>
          <w:sz w:val="22"/>
          <w:szCs w:val="22"/>
        </w:rPr>
        <w:t>….(</w:t>
      </w:r>
      <w:proofErr w:type="gramEnd"/>
      <w:r w:rsidRPr="002F7590">
        <w:rPr>
          <w:rFonts w:asciiTheme="minorHAnsi" w:hAnsiTheme="minorHAnsi" w:cstheme="minorHAnsi"/>
          <w:b/>
          <w:color w:val="000000"/>
          <w:sz w:val="22"/>
          <w:szCs w:val="22"/>
        </w:rPr>
        <w:t>20-30%)</w:t>
      </w:r>
    </w:p>
    <w:p w:rsidR="00652F92" w:rsidRPr="002F7590" w:rsidRDefault="00652F92" w:rsidP="00652F92">
      <w:pPr>
        <w:rPr>
          <w:rFonts w:asciiTheme="minorHAnsi" w:hAnsiTheme="minorHAnsi" w:cstheme="minorHAnsi"/>
          <w:color w:val="000000"/>
          <w:sz w:val="22"/>
          <w:szCs w:val="22"/>
        </w:rPr>
      </w:pPr>
    </w:p>
    <w:p w:rsidR="00652F92" w:rsidRPr="002F7590" w:rsidRDefault="00652F92" w:rsidP="00652F92">
      <w:pPr>
        <w:numPr>
          <w:ilvl w:val="0"/>
          <w:numId w:val="5"/>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Fiscal and monetary policies </w:t>
      </w:r>
    </w:p>
    <w:p w:rsidR="00652F92" w:rsidRPr="002F7590" w:rsidRDefault="00652F92" w:rsidP="00652F92">
      <w:pPr>
        <w:numPr>
          <w:ilvl w:val="1"/>
          <w:numId w:val="5"/>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Demand-side effects </w:t>
      </w:r>
    </w:p>
    <w:p w:rsidR="00652F92" w:rsidRPr="002F7590" w:rsidRDefault="00652F92" w:rsidP="00652F92">
      <w:pPr>
        <w:numPr>
          <w:ilvl w:val="1"/>
          <w:numId w:val="5"/>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Supply-side effects </w:t>
      </w:r>
    </w:p>
    <w:p w:rsidR="00652F92" w:rsidRPr="002F7590" w:rsidRDefault="00652F92" w:rsidP="00652F92">
      <w:pPr>
        <w:numPr>
          <w:ilvl w:val="1"/>
          <w:numId w:val="5"/>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Policy mix </w:t>
      </w:r>
    </w:p>
    <w:p w:rsidR="00652F92" w:rsidRPr="002F7590" w:rsidRDefault="00652F92" w:rsidP="00652F92">
      <w:pPr>
        <w:numPr>
          <w:ilvl w:val="1"/>
          <w:numId w:val="5"/>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Government deficits and debts </w:t>
      </w:r>
    </w:p>
    <w:p w:rsidR="00652F92" w:rsidRPr="002F7590" w:rsidRDefault="00652F92" w:rsidP="00652F92">
      <w:pPr>
        <w:autoSpaceDE w:val="0"/>
        <w:autoSpaceDN w:val="0"/>
        <w:adjustRightInd w:val="0"/>
        <w:rPr>
          <w:rFonts w:asciiTheme="minorHAnsi" w:hAnsiTheme="minorHAnsi" w:cstheme="minorHAnsi"/>
          <w:color w:val="000000"/>
          <w:sz w:val="22"/>
          <w:szCs w:val="22"/>
        </w:rPr>
      </w:pPr>
    </w:p>
    <w:p w:rsidR="00652F92" w:rsidRPr="002F7590" w:rsidRDefault="00652F92" w:rsidP="00652F92">
      <w:pPr>
        <w:numPr>
          <w:ilvl w:val="0"/>
          <w:numId w:val="5"/>
        </w:numPr>
        <w:autoSpaceDE w:val="0"/>
        <w:autoSpaceDN w:val="0"/>
        <w:adjustRightInd w:val="0"/>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Inflation and unemployment </w:t>
      </w:r>
    </w:p>
    <w:p w:rsidR="00652F92" w:rsidRPr="002F7590" w:rsidRDefault="00652F92" w:rsidP="00F20035">
      <w:pPr>
        <w:pStyle w:val="ListParagraph"/>
        <w:numPr>
          <w:ilvl w:val="1"/>
          <w:numId w:val="5"/>
        </w:numPr>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Types of inflation </w:t>
      </w:r>
    </w:p>
    <w:p w:rsidR="00652F92" w:rsidRPr="002F7590" w:rsidRDefault="00652F92" w:rsidP="00F20035">
      <w:pPr>
        <w:pStyle w:val="ListParagraph"/>
        <w:numPr>
          <w:ilvl w:val="1"/>
          <w:numId w:val="5"/>
        </w:numPr>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Demand-pull inflation </w:t>
      </w:r>
    </w:p>
    <w:p w:rsidR="00652F92" w:rsidRPr="002F7590" w:rsidRDefault="00652F92" w:rsidP="00F20035">
      <w:pPr>
        <w:pStyle w:val="ListParagraph"/>
        <w:numPr>
          <w:ilvl w:val="1"/>
          <w:numId w:val="5"/>
        </w:numPr>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Cost-push inflation </w:t>
      </w:r>
      <w:r w:rsidR="00F20035" w:rsidRPr="002F7590">
        <w:rPr>
          <w:rFonts w:asciiTheme="minorHAnsi" w:hAnsiTheme="minorHAnsi" w:cstheme="minorHAnsi"/>
          <w:color w:val="000000"/>
          <w:sz w:val="22"/>
          <w:szCs w:val="22"/>
        </w:rPr>
        <w:tab/>
      </w:r>
    </w:p>
    <w:p w:rsidR="00F20035" w:rsidRPr="002F7590" w:rsidRDefault="00652F92" w:rsidP="00F20035">
      <w:pPr>
        <w:pStyle w:val="ListParagraph"/>
        <w:numPr>
          <w:ilvl w:val="1"/>
          <w:numId w:val="5"/>
        </w:numPr>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The Phillips Curve: short run versus long run </w:t>
      </w:r>
    </w:p>
    <w:p w:rsidR="00652F92" w:rsidRPr="002F7590" w:rsidRDefault="00F20035" w:rsidP="00F20035">
      <w:pPr>
        <w:pStyle w:val="ListParagraph"/>
        <w:numPr>
          <w:ilvl w:val="1"/>
          <w:numId w:val="5"/>
        </w:numPr>
        <w:rPr>
          <w:rFonts w:asciiTheme="minorHAnsi" w:hAnsiTheme="minorHAnsi" w:cstheme="minorHAnsi"/>
          <w:color w:val="000000"/>
          <w:sz w:val="22"/>
          <w:szCs w:val="22"/>
        </w:rPr>
      </w:pPr>
      <w:r w:rsidRPr="002F7590">
        <w:rPr>
          <w:rFonts w:asciiTheme="minorHAnsi" w:hAnsiTheme="minorHAnsi" w:cstheme="minorHAnsi"/>
          <w:color w:val="000000"/>
          <w:sz w:val="22"/>
          <w:szCs w:val="22"/>
        </w:rPr>
        <w:t xml:space="preserve">Role of expectations </w:t>
      </w:r>
      <w:r w:rsidRPr="002F7590">
        <w:rPr>
          <w:rFonts w:asciiTheme="minorHAnsi" w:hAnsiTheme="minorHAnsi" w:cstheme="minorHAnsi"/>
          <w:color w:val="000000"/>
          <w:sz w:val="22"/>
          <w:szCs w:val="22"/>
        </w:rPr>
        <w:cr/>
      </w:r>
    </w:p>
    <w:p w:rsidR="00652F92" w:rsidRPr="002F7590" w:rsidRDefault="00652F92" w:rsidP="007A15FE">
      <w:pPr>
        <w:rPr>
          <w:rFonts w:asciiTheme="minorHAnsi" w:hAnsiTheme="minorHAnsi" w:cstheme="minorHAnsi"/>
          <w:color w:val="000000"/>
          <w:sz w:val="22"/>
          <w:szCs w:val="22"/>
        </w:rPr>
      </w:pPr>
      <w:r w:rsidRPr="002F7590">
        <w:rPr>
          <w:rFonts w:asciiTheme="minorHAnsi" w:hAnsiTheme="minorHAnsi" w:cstheme="minorHAnsi"/>
          <w:b/>
          <w:color w:val="000000"/>
          <w:sz w:val="22"/>
          <w:szCs w:val="22"/>
          <w:u w:val="single"/>
        </w:rPr>
        <w:t>Inflation, Unemployment, and Stabilization Policies Description</w:t>
      </w:r>
      <w:r w:rsidRPr="002F7590">
        <w:rPr>
          <w:rFonts w:asciiTheme="minorHAnsi" w:hAnsiTheme="minorHAnsi" w:cstheme="minorHAnsi"/>
          <w:b/>
          <w:color w:val="000000"/>
          <w:sz w:val="22"/>
          <w:szCs w:val="22"/>
          <w:u w:val="single"/>
        </w:rPr>
        <w:cr/>
      </w:r>
      <w:r w:rsidRPr="002F7590">
        <w:rPr>
          <w:rFonts w:asciiTheme="minorHAnsi" w:hAnsiTheme="minorHAnsi" w:cstheme="minorHAnsi"/>
          <w:color w:val="000000"/>
          <w:sz w:val="22"/>
          <w:szCs w:val="22"/>
        </w:rPr>
        <w:t>Public policy affects the economy's output, price level, and level of employment, both in the short run and in the long run. Students should learn to analyze the impacts of fiscal policy and monetary policy on aggregate demand and on aggregate supply as well as on the economy's output and price level both in the short run and in the long run. It is also important to understand how an economy responds to a short-run shock and adjusts to long-run equilibrium in the absence of</w:t>
      </w:r>
      <w:r w:rsidR="00805857" w:rsidRPr="002F7590">
        <w:rPr>
          <w:rFonts w:asciiTheme="minorHAnsi" w:hAnsiTheme="minorHAnsi" w:cstheme="minorHAnsi"/>
          <w:color w:val="000000"/>
          <w:sz w:val="22"/>
          <w:szCs w:val="22"/>
        </w:rPr>
        <w:t xml:space="preserve"> any public policy actions. W</w:t>
      </w:r>
      <w:r w:rsidRPr="002F7590">
        <w:rPr>
          <w:rFonts w:asciiTheme="minorHAnsi" w:hAnsiTheme="minorHAnsi" w:cstheme="minorHAnsi"/>
          <w:color w:val="000000"/>
          <w:sz w:val="22"/>
          <w:szCs w:val="22"/>
        </w:rPr>
        <w:t>ith both monetary and fiscal policies now incorporated in the analysis of aggregate demand and aggregate supply, an understanding of the interactions between the two is essential. Students should also examine the economic effects of government budget deficits, including crowding out; consider the issues involved in determining the burden of the national debt; and explore the relationships between deficits, interest rates, and inflation. The course should distinguish between the short-run and long-run impacts of monetary and fiscal policies and trace the short-run and long-run effects of supply shocks. Short-run and long-run Phillips curves are introduced to help students gain an understanding of the inflation-unemployment trade-off and how this trade-off may differ in the short and long run. In this section, the course identifies the causes of inflation and illustrates them by using the aggregate demand and aggregate supply model. A well-rounded course also includes an examination of the significance of expectations, including inflationary expectations.</w:t>
      </w:r>
      <w:r w:rsidRPr="002F7590">
        <w:rPr>
          <w:rFonts w:asciiTheme="minorHAnsi" w:hAnsiTheme="minorHAnsi" w:cstheme="minorHAnsi"/>
          <w:color w:val="000000"/>
          <w:sz w:val="22"/>
          <w:szCs w:val="22"/>
        </w:rPr>
        <w:cr/>
      </w:r>
    </w:p>
    <w:p w:rsidR="00E075EA" w:rsidRDefault="00652F92" w:rsidP="00F20035">
      <w:pPr>
        <w:rPr>
          <w:rFonts w:asciiTheme="minorHAnsi" w:hAnsiTheme="minorHAnsi" w:cstheme="minorHAnsi"/>
          <w:sz w:val="22"/>
          <w:szCs w:val="22"/>
        </w:rPr>
      </w:pPr>
      <w:r w:rsidRPr="002F7590">
        <w:rPr>
          <w:rFonts w:asciiTheme="minorHAnsi" w:hAnsiTheme="minorHAnsi" w:cstheme="minorHAnsi"/>
          <w:b/>
          <w:color w:val="000000"/>
          <w:sz w:val="22"/>
          <w:szCs w:val="22"/>
          <w:u w:val="single"/>
        </w:rPr>
        <w:t xml:space="preserve">List of Key Concepts </w:t>
      </w:r>
      <w:r w:rsidRPr="002F7590">
        <w:rPr>
          <w:rFonts w:asciiTheme="minorHAnsi" w:hAnsiTheme="minorHAnsi" w:cstheme="minorHAnsi"/>
          <w:b/>
          <w:color w:val="000000"/>
          <w:sz w:val="22"/>
          <w:szCs w:val="22"/>
          <w:u w:val="single"/>
        </w:rPr>
        <w:cr/>
      </w:r>
      <w:r w:rsidR="00F20035" w:rsidRPr="002F7590">
        <w:rPr>
          <w:rFonts w:asciiTheme="minorHAnsi" w:hAnsiTheme="minorHAnsi" w:cstheme="minorHAnsi"/>
          <w:color w:val="000000"/>
          <w:sz w:val="22"/>
          <w:szCs w:val="22"/>
        </w:rPr>
        <w:t>F</w:t>
      </w:r>
      <w:r w:rsidRPr="002F7590">
        <w:rPr>
          <w:rFonts w:asciiTheme="minorHAnsi" w:hAnsiTheme="minorHAnsi" w:cstheme="minorHAnsi"/>
          <w:sz w:val="22"/>
          <w:szCs w:val="22"/>
        </w:rPr>
        <w:t>iscal policy and the aggregate demand/aggregate supply model, monetary policy and the aggregate demand/aggregate supply model, combinations of the policies and their effects, international considerations, government deficits and debts, long-run aggregate supply, demand pull and cost push inflation, the inflation-unemployment relationship, expectations</w:t>
      </w:r>
      <w:r w:rsidRPr="002F7590">
        <w:rPr>
          <w:rFonts w:asciiTheme="minorHAnsi" w:hAnsiTheme="minorHAnsi" w:cstheme="minorHAnsi"/>
          <w:sz w:val="22"/>
          <w:szCs w:val="22"/>
        </w:rPr>
        <w:cr/>
      </w:r>
      <w:r w:rsidRPr="002F7590">
        <w:rPr>
          <w:rFonts w:asciiTheme="minorHAnsi" w:hAnsiTheme="minorHAnsi" w:cstheme="minorHAnsi"/>
          <w:sz w:val="22"/>
          <w:szCs w:val="22"/>
        </w:rPr>
        <w:cr/>
      </w:r>
    </w:p>
    <w:p w:rsidR="00E075EA" w:rsidRDefault="00E075EA" w:rsidP="00F20035">
      <w:pPr>
        <w:rPr>
          <w:rFonts w:asciiTheme="minorHAnsi" w:hAnsiTheme="minorHAnsi" w:cstheme="minorHAnsi"/>
          <w:sz w:val="22"/>
          <w:szCs w:val="22"/>
        </w:rPr>
      </w:pPr>
    </w:p>
    <w:p w:rsidR="00F20035" w:rsidRPr="002F7590" w:rsidRDefault="00652F92" w:rsidP="00F20035">
      <w:pPr>
        <w:rPr>
          <w:rFonts w:asciiTheme="minorHAnsi" w:hAnsiTheme="minorHAnsi" w:cstheme="minorHAnsi"/>
          <w:sz w:val="22"/>
          <w:szCs w:val="22"/>
        </w:rPr>
      </w:pPr>
      <w:r w:rsidRPr="002F7590">
        <w:rPr>
          <w:rFonts w:asciiTheme="minorHAnsi" w:hAnsiTheme="minorHAnsi" w:cstheme="minorHAnsi"/>
          <w:b/>
          <w:sz w:val="22"/>
          <w:szCs w:val="22"/>
          <w:u w:val="single"/>
        </w:rPr>
        <w:lastRenderedPageBreak/>
        <w:t>Graphs</w:t>
      </w:r>
      <w:r w:rsidRPr="002F7590">
        <w:rPr>
          <w:rFonts w:asciiTheme="minorHAnsi" w:hAnsiTheme="minorHAnsi" w:cstheme="minorHAnsi"/>
          <w:b/>
          <w:sz w:val="22"/>
          <w:szCs w:val="22"/>
          <w:u w:val="single"/>
        </w:rPr>
        <w:cr/>
      </w:r>
      <w:r w:rsidRPr="002F7590">
        <w:rPr>
          <w:rFonts w:asciiTheme="minorHAnsi" w:hAnsiTheme="minorHAnsi" w:cstheme="minorHAnsi"/>
          <w:sz w:val="22"/>
          <w:szCs w:val="22"/>
        </w:rPr>
        <w:t>Aggregate demand/aggregate supply model</w:t>
      </w:r>
      <w:r w:rsidRPr="002F7590">
        <w:rPr>
          <w:rFonts w:asciiTheme="minorHAnsi" w:hAnsiTheme="minorHAnsi" w:cstheme="minorHAnsi"/>
          <w:sz w:val="22"/>
          <w:szCs w:val="22"/>
        </w:rPr>
        <w:cr/>
        <w:t>Phillips Curve</w:t>
      </w:r>
      <w:r w:rsidRPr="002F7590">
        <w:rPr>
          <w:rFonts w:asciiTheme="minorHAnsi" w:hAnsiTheme="minorHAnsi" w:cstheme="minorHAnsi"/>
          <w:sz w:val="22"/>
          <w:szCs w:val="22"/>
        </w:rPr>
        <w:cr/>
        <w:t>Laffer Curve</w:t>
      </w:r>
      <w:r w:rsidRPr="002F7590">
        <w:rPr>
          <w:rFonts w:asciiTheme="minorHAnsi" w:hAnsiTheme="minorHAnsi" w:cstheme="minorHAnsi"/>
          <w:sz w:val="22"/>
          <w:szCs w:val="22"/>
        </w:rPr>
        <w:cr/>
      </w:r>
    </w:p>
    <w:p w:rsidR="00F20035" w:rsidRPr="002F7590" w:rsidRDefault="00F20035" w:rsidP="00F20035">
      <w:pPr>
        <w:rPr>
          <w:rFonts w:asciiTheme="minorHAnsi" w:hAnsiTheme="minorHAnsi" w:cstheme="minorHAnsi"/>
          <w:b/>
          <w:sz w:val="22"/>
          <w:szCs w:val="22"/>
          <w:u w:val="single"/>
        </w:rPr>
      </w:pPr>
      <w:r w:rsidRPr="002F7590">
        <w:rPr>
          <w:rFonts w:asciiTheme="minorHAnsi" w:hAnsiTheme="minorHAnsi" w:cstheme="minorHAnsi"/>
          <w:b/>
          <w:sz w:val="22"/>
          <w:szCs w:val="22"/>
          <w:u w:val="single"/>
        </w:rPr>
        <w:t xml:space="preserve"> List of Key Words and Terms</w:t>
      </w:r>
    </w:p>
    <w:p w:rsidR="00A857FA" w:rsidRDefault="00652F92" w:rsidP="00652F92">
      <w:pPr>
        <w:rPr>
          <w:rFonts w:asciiTheme="minorHAnsi" w:hAnsiTheme="minorHAnsi" w:cstheme="minorHAnsi"/>
          <w:color w:val="000000"/>
          <w:sz w:val="22"/>
          <w:szCs w:val="22"/>
        </w:rPr>
      </w:pPr>
      <w:r w:rsidRPr="002F7590">
        <w:rPr>
          <w:rFonts w:asciiTheme="minorHAnsi" w:hAnsiTheme="minorHAnsi" w:cstheme="minorHAnsi"/>
          <w:sz w:val="22"/>
          <w:szCs w:val="22"/>
        </w:rPr>
        <w:t xml:space="preserve">Expansionary fiscal policy, contractionary fiscal policy, budget deficit, budget surplus, built-in stabilizer, discretionary policy, progressive tax system, regressive tax system, proportional tax system, crowding-out effect, net export effect, Federal Reserve Board of Governors, open-market operations, discount rate, reserve requirement, short run, </w:t>
      </w:r>
      <w:r w:rsidR="001A1E20">
        <w:rPr>
          <w:rFonts w:asciiTheme="minorHAnsi" w:hAnsiTheme="minorHAnsi" w:cstheme="minorHAnsi"/>
          <w:color w:val="000000"/>
          <w:sz w:val="22"/>
          <w:szCs w:val="22"/>
        </w:rPr>
        <w:t xml:space="preserve">theory of liquidity preference, liquidity, federal funds rate, fiscal policy, multiplier effect, investment accelerator, marginal propensity to consume (MPC), crowding-out effect, stabilization policy, automatic stabilizers, </w:t>
      </w:r>
      <w:r w:rsidR="00871D9E">
        <w:rPr>
          <w:rFonts w:asciiTheme="minorHAnsi" w:hAnsiTheme="minorHAnsi" w:cstheme="minorHAnsi"/>
          <w:color w:val="000000"/>
          <w:sz w:val="22"/>
          <w:szCs w:val="22"/>
        </w:rPr>
        <w:t xml:space="preserve">misery index, Phillips curve, natural rate of unemployment, </w:t>
      </w:r>
      <w:r w:rsidR="001A1E20">
        <w:rPr>
          <w:rFonts w:asciiTheme="minorHAnsi" w:hAnsiTheme="minorHAnsi" w:cstheme="minorHAnsi"/>
          <w:color w:val="000000"/>
          <w:sz w:val="22"/>
          <w:szCs w:val="22"/>
        </w:rPr>
        <w:t xml:space="preserve">consumer price index, inflation rate, basket (of goods and services), Bureau of Labor Statistics, producer price index, cost of living, standard of living, substitution bias, indexed contract, cost of living allowance (COLA), nominal interest rate, real interest rate. </w:t>
      </w:r>
    </w:p>
    <w:p w:rsidR="00652F92" w:rsidRDefault="00652F92" w:rsidP="00652F92">
      <w:pPr>
        <w:rPr>
          <w:rFonts w:asciiTheme="minorHAnsi" w:hAnsiTheme="minorHAnsi" w:cstheme="minorHAnsi"/>
          <w:color w:val="000000"/>
          <w:sz w:val="22"/>
          <w:szCs w:val="22"/>
        </w:rPr>
      </w:pPr>
      <w:r w:rsidRPr="002F7590">
        <w:rPr>
          <w:rFonts w:asciiTheme="minorHAnsi" w:hAnsiTheme="minorHAnsi" w:cstheme="minorHAnsi"/>
          <w:color w:val="000000"/>
          <w:sz w:val="22"/>
          <w:szCs w:val="22"/>
        </w:rPr>
        <w:cr/>
      </w:r>
      <w:r w:rsidRPr="002F7590">
        <w:rPr>
          <w:rFonts w:asciiTheme="minorHAnsi" w:hAnsiTheme="minorHAnsi" w:cstheme="minorHAnsi"/>
          <w:b/>
          <w:color w:val="000000"/>
          <w:sz w:val="22"/>
          <w:szCs w:val="22"/>
          <w:u w:val="single"/>
        </w:rPr>
        <w:t>Readings</w:t>
      </w:r>
      <w:r w:rsidRPr="002F7590">
        <w:rPr>
          <w:rFonts w:asciiTheme="minorHAnsi" w:hAnsiTheme="minorHAnsi" w:cstheme="minorHAnsi"/>
          <w:b/>
          <w:color w:val="000000"/>
          <w:sz w:val="22"/>
          <w:szCs w:val="22"/>
          <w:u w:val="single"/>
        </w:rPr>
        <w:cr/>
      </w:r>
      <w:r w:rsidR="002E5C39">
        <w:rPr>
          <w:rFonts w:asciiTheme="minorHAnsi" w:hAnsiTheme="minorHAnsi" w:cstheme="minorHAnsi"/>
          <w:color w:val="000000"/>
          <w:sz w:val="22"/>
          <w:szCs w:val="22"/>
        </w:rPr>
        <w:t xml:space="preserve">Chapter </w:t>
      </w:r>
      <w:r w:rsidR="00E462B6">
        <w:rPr>
          <w:rFonts w:asciiTheme="minorHAnsi" w:hAnsiTheme="minorHAnsi" w:cstheme="minorHAnsi"/>
          <w:color w:val="000000"/>
          <w:sz w:val="22"/>
          <w:szCs w:val="22"/>
        </w:rPr>
        <w:t xml:space="preserve">24, </w:t>
      </w:r>
      <w:r w:rsidR="001A1E20">
        <w:rPr>
          <w:rFonts w:asciiTheme="minorHAnsi" w:hAnsiTheme="minorHAnsi" w:cstheme="minorHAnsi"/>
          <w:color w:val="000000"/>
          <w:sz w:val="22"/>
          <w:szCs w:val="22"/>
        </w:rPr>
        <w:t>34 +</w:t>
      </w:r>
      <w:r w:rsidR="00871D9E">
        <w:rPr>
          <w:rFonts w:asciiTheme="minorHAnsi" w:hAnsiTheme="minorHAnsi" w:cstheme="minorHAnsi"/>
          <w:color w:val="000000"/>
          <w:sz w:val="22"/>
          <w:szCs w:val="22"/>
        </w:rPr>
        <w:t xml:space="preserve"> 35</w:t>
      </w:r>
    </w:p>
    <w:p w:rsidR="00871D9E" w:rsidRDefault="00871D9E" w:rsidP="00652F92">
      <w:pPr>
        <w:rPr>
          <w:rFonts w:asciiTheme="minorHAnsi" w:hAnsiTheme="minorHAnsi" w:cstheme="minorHAnsi"/>
          <w:color w:val="000000"/>
          <w:sz w:val="22"/>
          <w:szCs w:val="22"/>
        </w:rPr>
      </w:pPr>
    </w:p>
    <w:p w:rsidR="004C7DBA" w:rsidRPr="002F7590" w:rsidRDefault="004C7DBA" w:rsidP="004C7DBA">
      <w:pPr>
        <w:rPr>
          <w:rFonts w:asciiTheme="minorHAnsi" w:hAnsiTheme="minorHAnsi" w:cstheme="minorHAnsi"/>
          <w:b/>
          <w:color w:val="000000"/>
          <w:sz w:val="22"/>
          <w:szCs w:val="22"/>
        </w:rPr>
      </w:pPr>
      <w:r w:rsidRPr="002F7590">
        <w:rPr>
          <w:rFonts w:asciiTheme="minorHAnsi" w:hAnsiTheme="minorHAnsi" w:cstheme="minorHAnsi"/>
          <w:b/>
          <w:color w:val="000000"/>
          <w:sz w:val="22"/>
          <w:szCs w:val="22"/>
        </w:rPr>
        <w:t>Unit VI</w:t>
      </w:r>
      <w:r w:rsidR="002159DA" w:rsidRPr="002F7590">
        <w:rPr>
          <w:rFonts w:asciiTheme="minorHAnsi" w:hAnsiTheme="minorHAnsi" w:cstheme="minorHAnsi"/>
          <w:b/>
          <w:color w:val="000000"/>
          <w:sz w:val="22"/>
          <w:szCs w:val="22"/>
        </w:rPr>
        <w:t>:</w:t>
      </w:r>
      <w:r w:rsidRPr="002F7590">
        <w:rPr>
          <w:rFonts w:asciiTheme="minorHAnsi" w:hAnsiTheme="minorHAnsi" w:cstheme="minorHAnsi"/>
          <w:b/>
          <w:color w:val="000000"/>
          <w:sz w:val="22"/>
          <w:szCs w:val="22"/>
        </w:rPr>
        <w:t xml:space="preserve"> Economic Growth and Productivity…………………………………</w:t>
      </w:r>
      <w:r w:rsidR="00816735">
        <w:rPr>
          <w:rFonts w:asciiTheme="minorHAnsi" w:hAnsiTheme="minorHAnsi" w:cstheme="minorHAnsi"/>
          <w:b/>
          <w:color w:val="000000"/>
          <w:sz w:val="22"/>
          <w:szCs w:val="22"/>
        </w:rPr>
        <w:t>…………………………………</w:t>
      </w:r>
      <w:r w:rsidRPr="002F7590">
        <w:rPr>
          <w:rFonts w:asciiTheme="minorHAnsi" w:hAnsiTheme="minorHAnsi" w:cstheme="minorHAnsi"/>
          <w:b/>
          <w:color w:val="000000"/>
          <w:sz w:val="22"/>
          <w:szCs w:val="22"/>
        </w:rPr>
        <w:t>………………………………</w:t>
      </w:r>
      <w:proofErr w:type="gramStart"/>
      <w:r w:rsidRPr="002F7590">
        <w:rPr>
          <w:rFonts w:asciiTheme="minorHAnsi" w:hAnsiTheme="minorHAnsi" w:cstheme="minorHAnsi"/>
          <w:b/>
          <w:color w:val="000000"/>
          <w:sz w:val="22"/>
          <w:szCs w:val="22"/>
        </w:rPr>
        <w:t>….(</w:t>
      </w:r>
      <w:proofErr w:type="gramEnd"/>
      <w:r w:rsidRPr="002F7590">
        <w:rPr>
          <w:rFonts w:asciiTheme="minorHAnsi" w:hAnsiTheme="minorHAnsi" w:cstheme="minorHAnsi"/>
          <w:b/>
          <w:color w:val="000000"/>
          <w:sz w:val="22"/>
          <w:szCs w:val="22"/>
        </w:rPr>
        <w:t>5-10%)</w:t>
      </w:r>
    </w:p>
    <w:p w:rsidR="004C7DBA" w:rsidRPr="002F7590" w:rsidRDefault="004C7DBA" w:rsidP="004C7DBA">
      <w:pPr>
        <w:numPr>
          <w:ilvl w:val="0"/>
          <w:numId w:val="6"/>
        </w:numPr>
        <w:rPr>
          <w:rFonts w:asciiTheme="minorHAnsi" w:hAnsiTheme="minorHAnsi" w:cstheme="minorHAnsi"/>
          <w:sz w:val="22"/>
          <w:szCs w:val="22"/>
        </w:rPr>
      </w:pPr>
      <w:r w:rsidRPr="002F7590">
        <w:rPr>
          <w:rFonts w:asciiTheme="minorHAnsi" w:hAnsiTheme="minorHAnsi" w:cstheme="minorHAnsi"/>
          <w:sz w:val="22"/>
          <w:szCs w:val="22"/>
        </w:rPr>
        <w:t>Investment in human capital</w:t>
      </w:r>
    </w:p>
    <w:p w:rsidR="004C7DBA" w:rsidRPr="002F7590" w:rsidRDefault="004C7DBA" w:rsidP="004C7DBA">
      <w:pPr>
        <w:numPr>
          <w:ilvl w:val="0"/>
          <w:numId w:val="6"/>
        </w:numPr>
        <w:rPr>
          <w:rFonts w:asciiTheme="minorHAnsi" w:hAnsiTheme="minorHAnsi" w:cstheme="minorHAnsi"/>
          <w:sz w:val="22"/>
          <w:szCs w:val="22"/>
        </w:rPr>
      </w:pPr>
      <w:r w:rsidRPr="002F7590">
        <w:rPr>
          <w:rFonts w:asciiTheme="minorHAnsi" w:hAnsiTheme="minorHAnsi" w:cstheme="minorHAnsi"/>
          <w:sz w:val="22"/>
          <w:szCs w:val="22"/>
        </w:rPr>
        <w:t>Investment in physical capital</w:t>
      </w:r>
    </w:p>
    <w:p w:rsidR="004C7DBA" w:rsidRPr="002F7590" w:rsidRDefault="004C7DBA" w:rsidP="004C7DBA">
      <w:pPr>
        <w:numPr>
          <w:ilvl w:val="0"/>
          <w:numId w:val="6"/>
        </w:numPr>
        <w:rPr>
          <w:rFonts w:asciiTheme="minorHAnsi" w:hAnsiTheme="minorHAnsi" w:cstheme="minorHAnsi"/>
          <w:sz w:val="22"/>
          <w:szCs w:val="22"/>
        </w:rPr>
      </w:pPr>
      <w:r w:rsidRPr="002F7590">
        <w:rPr>
          <w:rFonts w:asciiTheme="minorHAnsi" w:hAnsiTheme="minorHAnsi" w:cstheme="minorHAnsi"/>
          <w:sz w:val="22"/>
          <w:szCs w:val="22"/>
        </w:rPr>
        <w:t>Research and development, and technological development</w:t>
      </w:r>
    </w:p>
    <w:p w:rsidR="004C7DBA" w:rsidRPr="002F7590" w:rsidRDefault="004C7DBA" w:rsidP="004C7DBA">
      <w:pPr>
        <w:numPr>
          <w:ilvl w:val="0"/>
          <w:numId w:val="6"/>
        </w:numPr>
        <w:rPr>
          <w:rFonts w:asciiTheme="minorHAnsi" w:hAnsiTheme="minorHAnsi" w:cstheme="minorHAnsi"/>
          <w:sz w:val="22"/>
          <w:szCs w:val="22"/>
        </w:rPr>
      </w:pPr>
      <w:r w:rsidRPr="002F7590">
        <w:rPr>
          <w:rFonts w:asciiTheme="minorHAnsi" w:hAnsiTheme="minorHAnsi" w:cstheme="minorHAnsi"/>
          <w:sz w:val="22"/>
          <w:szCs w:val="22"/>
        </w:rPr>
        <w:t>Growth policy</w:t>
      </w:r>
    </w:p>
    <w:p w:rsidR="002F7590" w:rsidRPr="002F7590" w:rsidRDefault="002F7590" w:rsidP="002F7590">
      <w:pPr>
        <w:pStyle w:val="Heading3"/>
        <w:rPr>
          <w:rFonts w:asciiTheme="minorHAnsi" w:hAnsiTheme="minorHAnsi" w:cstheme="minorHAnsi"/>
          <w:color w:val="000000"/>
          <w:sz w:val="22"/>
          <w:szCs w:val="22"/>
        </w:rPr>
      </w:pPr>
    </w:p>
    <w:p w:rsidR="002F7590" w:rsidRPr="002F7590" w:rsidRDefault="002F7590" w:rsidP="002F7590">
      <w:pPr>
        <w:pStyle w:val="Heading3"/>
        <w:rPr>
          <w:rFonts w:asciiTheme="minorHAnsi" w:hAnsiTheme="minorHAnsi" w:cstheme="minorHAnsi"/>
          <w:color w:val="000000"/>
          <w:sz w:val="22"/>
          <w:szCs w:val="22"/>
          <w:u w:val="single"/>
        </w:rPr>
      </w:pPr>
      <w:r w:rsidRPr="002F7590">
        <w:rPr>
          <w:rFonts w:asciiTheme="minorHAnsi" w:hAnsiTheme="minorHAnsi" w:cstheme="minorHAnsi"/>
          <w:color w:val="000000"/>
          <w:sz w:val="22"/>
          <w:szCs w:val="22"/>
          <w:u w:val="single"/>
        </w:rPr>
        <w:t>Economic Growth and Productivity</w:t>
      </w:r>
    </w:p>
    <w:p w:rsidR="002F7590" w:rsidRPr="002F7590" w:rsidRDefault="002F7590" w:rsidP="002F7590">
      <w:pPr>
        <w:pStyle w:val="NormalWeb"/>
        <w:rPr>
          <w:rFonts w:asciiTheme="minorHAnsi" w:hAnsiTheme="minorHAnsi" w:cstheme="minorHAnsi"/>
          <w:color w:val="000000"/>
          <w:sz w:val="22"/>
          <w:szCs w:val="22"/>
        </w:rPr>
      </w:pPr>
      <w:r w:rsidRPr="002F7590">
        <w:rPr>
          <w:rFonts w:asciiTheme="minorHAnsi" w:hAnsiTheme="minorHAnsi" w:cstheme="minorHAnsi"/>
          <w:color w:val="000000"/>
          <w:sz w:val="22"/>
          <w:szCs w:val="22"/>
        </w:rPr>
        <w:t>The course should introduce the framework and examine how long-run economic growth occurs. Students should understand the role of productivity in raising real output and the standard of living, and the role of investment in human capital formation and physical capital accumulation, research and development, and technical progress in raising productivity. Having learned the determinants of growth, students should examine how public policies influence the long-run economic growth of an economy.</w:t>
      </w:r>
    </w:p>
    <w:p w:rsidR="004C7DBA" w:rsidRPr="002F7590" w:rsidRDefault="004C7DBA" w:rsidP="004C7DBA">
      <w:pPr>
        <w:rPr>
          <w:rFonts w:asciiTheme="minorHAnsi" w:hAnsiTheme="minorHAnsi" w:cstheme="minorHAnsi"/>
          <w:sz w:val="22"/>
          <w:szCs w:val="22"/>
        </w:rPr>
      </w:pPr>
    </w:p>
    <w:p w:rsidR="004C7DBA" w:rsidRPr="002F7590" w:rsidRDefault="004C7DBA" w:rsidP="004C7DBA">
      <w:pPr>
        <w:rPr>
          <w:rFonts w:asciiTheme="minorHAnsi" w:hAnsiTheme="minorHAnsi" w:cstheme="minorHAnsi"/>
          <w:b/>
          <w:sz w:val="22"/>
          <w:szCs w:val="22"/>
          <w:u w:val="single"/>
        </w:rPr>
      </w:pPr>
      <w:r w:rsidRPr="002F7590">
        <w:rPr>
          <w:rFonts w:asciiTheme="minorHAnsi" w:hAnsiTheme="minorHAnsi" w:cstheme="minorHAnsi"/>
          <w:b/>
          <w:sz w:val="22"/>
          <w:szCs w:val="22"/>
          <w:u w:val="single"/>
        </w:rPr>
        <w:t>List of Key Concepts</w:t>
      </w:r>
    </w:p>
    <w:p w:rsidR="004C7DBA" w:rsidRPr="002F7590" w:rsidRDefault="00F20035" w:rsidP="004C7DBA">
      <w:pPr>
        <w:rPr>
          <w:rFonts w:asciiTheme="minorHAnsi" w:hAnsiTheme="minorHAnsi" w:cstheme="minorHAnsi"/>
          <w:sz w:val="22"/>
          <w:szCs w:val="22"/>
        </w:rPr>
      </w:pPr>
      <w:r w:rsidRPr="002F7590">
        <w:rPr>
          <w:rFonts w:asciiTheme="minorHAnsi" w:hAnsiTheme="minorHAnsi" w:cstheme="minorHAnsi"/>
          <w:sz w:val="22"/>
          <w:szCs w:val="22"/>
        </w:rPr>
        <w:t>In</w:t>
      </w:r>
      <w:r w:rsidR="004C7DBA" w:rsidRPr="002F7590">
        <w:rPr>
          <w:rFonts w:asciiTheme="minorHAnsi" w:hAnsiTheme="minorHAnsi" w:cstheme="minorHAnsi"/>
          <w:sz w:val="22"/>
          <w:szCs w:val="22"/>
        </w:rPr>
        <w:t>gredients of economic growth, production possibilities analysis, growth in the AD/AS model, long- and short-run analysis, labor and productivity, technological advance, Economic Schools of Thought, Keynesian-Fiscal Policy, Classical, Neo-Classical, Federal Reserve-Monetary Policy, Monetarist School, Rational Expectations School, Behavioral Economics School</w:t>
      </w:r>
    </w:p>
    <w:p w:rsidR="004C7DBA" w:rsidRPr="002F7590" w:rsidRDefault="004C7DBA" w:rsidP="004C7DBA">
      <w:pPr>
        <w:rPr>
          <w:rFonts w:asciiTheme="minorHAnsi" w:hAnsiTheme="minorHAnsi" w:cstheme="minorHAnsi"/>
          <w:b/>
          <w:sz w:val="22"/>
          <w:szCs w:val="22"/>
          <w:u w:val="single"/>
        </w:rPr>
      </w:pPr>
    </w:p>
    <w:p w:rsidR="004C7DBA" w:rsidRPr="002F7590" w:rsidRDefault="004C7DBA" w:rsidP="004C7DBA">
      <w:pPr>
        <w:rPr>
          <w:rFonts w:asciiTheme="minorHAnsi" w:hAnsiTheme="minorHAnsi" w:cstheme="minorHAnsi"/>
          <w:b/>
          <w:sz w:val="22"/>
          <w:szCs w:val="22"/>
          <w:u w:val="single"/>
        </w:rPr>
      </w:pPr>
      <w:r w:rsidRPr="002F7590">
        <w:rPr>
          <w:rFonts w:asciiTheme="minorHAnsi" w:hAnsiTheme="minorHAnsi" w:cstheme="minorHAnsi"/>
          <w:b/>
          <w:sz w:val="22"/>
          <w:szCs w:val="22"/>
          <w:u w:val="single"/>
        </w:rPr>
        <w:t>Graphs</w:t>
      </w:r>
    </w:p>
    <w:p w:rsidR="004C7DBA" w:rsidRPr="002F7590" w:rsidRDefault="004C7DBA" w:rsidP="004C7DBA">
      <w:pPr>
        <w:rPr>
          <w:rFonts w:asciiTheme="minorHAnsi" w:hAnsiTheme="minorHAnsi" w:cstheme="minorHAnsi"/>
          <w:sz w:val="22"/>
          <w:szCs w:val="22"/>
        </w:rPr>
      </w:pPr>
      <w:r w:rsidRPr="002F7590">
        <w:rPr>
          <w:rFonts w:asciiTheme="minorHAnsi" w:hAnsiTheme="minorHAnsi" w:cstheme="minorHAnsi"/>
          <w:sz w:val="22"/>
          <w:szCs w:val="22"/>
        </w:rPr>
        <w:t>Production Possibilities Curve</w:t>
      </w:r>
    </w:p>
    <w:p w:rsidR="004C7DBA" w:rsidRPr="002F7590" w:rsidRDefault="004C7DBA" w:rsidP="004C7DBA">
      <w:pPr>
        <w:rPr>
          <w:rFonts w:asciiTheme="minorHAnsi" w:hAnsiTheme="minorHAnsi" w:cstheme="minorHAnsi"/>
          <w:sz w:val="22"/>
          <w:szCs w:val="22"/>
        </w:rPr>
      </w:pPr>
      <w:r w:rsidRPr="002F7590">
        <w:rPr>
          <w:rFonts w:asciiTheme="minorHAnsi" w:hAnsiTheme="minorHAnsi" w:cstheme="minorHAnsi"/>
          <w:sz w:val="22"/>
          <w:szCs w:val="22"/>
        </w:rPr>
        <w:t>Aggregate demand/aggregate supply model</w:t>
      </w:r>
    </w:p>
    <w:p w:rsidR="004C7DBA" w:rsidRPr="002F7590" w:rsidRDefault="004C7DBA" w:rsidP="004C7DBA">
      <w:pPr>
        <w:rPr>
          <w:rFonts w:asciiTheme="minorHAnsi" w:hAnsiTheme="minorHAnsi" w:cstheme="minorHAnsi"/>
          <w:sz w:val="22"/>
          <w:szCs w:val="22"/>
        </w:rPr>
      </w:pPr>
      <w:r w:rsidRPr="002F7590">
        <w:rPr>
          <w:rFonts w:asciiTheme="minorHAnsi" w:hAnsiTheme="minorHAnsi" w:cstheme="minorHAnsi"/>
          <w:sz w:val="22"/>
          <w:szCs w:val="22"/>
        </w:rPr>
        <w:t>Laffer Curve</w:t>
      </w:r>
    </w:p>
    <w:p w:rsidR="004C7DBA" w:rsidRPr="002F7590" w:rsidRDefault="004C7DBA" w:rsidP="004C7DBA">
      <w:pPr>
        <w:rPr>
          <w:rFonts w:asciiTheme="minorHAnsi" w:hAnsiTheme="minorHAnsi" w:cstheme="minorHAnsi"/>
          <w:sz w:val="22"/>
          <w:szCs w:val="22"/>
        </w:rPr>
      </w:pPr>
      <w:r w:rsidRPr="002F7590">
        <w:rPr>
          <w:rFonts w:asciiTheme="minorHAnsi" w:hAnsiTheme="minorHAnsi" w:cstheme="minorHAnsi"/>
          <w:sz w:val="22"/>
          <w:szCs w:val="22"/>
        </w:rPr>
        <w:t>Phillips Curve</w:t>
      </w:r>
    </w:p>
    <w:p w:rsidR="004C7DBA" w:rsidRPr="002F7590" w:rsidRDefault="004C7DBA" w:rsidP="004C7DBA">
      <w:pPr>
        <w:rPr>
          <w:rFonts w:asciiTheme="minorHAnsi" w:hAnsiTheme="minorHAnsi" w:cstheme="minorHAnsi"/>
          <w:b/>
          <w:sz w:val="22"/>
          <w:szCs w:val="22"/>
          <w:u w:val="single"/>
        </w:rPr>
      </w:pPr>
    </w:p>
    <w:p w:rsidR="004C7DBA" w:rsidRPr="002F7590" w:rsidRDefault="004C7DBA" w:rsidP="004C7DBA">
      <w:pPr>
        <w:rPr>
          <w:rFonts w:asciiTheme="minorHAnsi" w:hAnsiTheme="minorHAnsi" w:cstheme="minorHAnsi"/>
          <w:b/>
          <w:sz w:val="22"/>
          <w:szCs w:val="22"/>
          <w:u w:val="single"/>
        </w:rPr>
      </w:pPr>
      <w:r w:rsidRPr="002F7590">
        <w:rPr>
          <w:rFonts w:asciiTheme="minorHAnsi" w:hAnsiTheme="minorHAnsi" w:cstheme="minorHAnsi"/>
          <w:b/>
          <w:sz w:val="22"/>
          <w:szCs w:val="22"/>
          <w:u w:val="single"/>
        </w:rPr>
        <w:t>List of Key Words and Terms</w:t>
      </w:r>
    </w:p>
    <w:p w:rsidR="004C7DBA" w:rsidRPr="002F7590" w:rsidRDefault="001A1E20" w:rsidP="004C7DBA">
      <w:pPr>
        <w:rPr>
          <w:rFonts w:asciiTheme="minorHAnsi" w:hAnsiTheme="minorHAnsi" w:cstheme="minorHAnsi"/>
          <w:sz w:val="22"/>
          <w:szCs w:val="22"/>
        </w:rPr>
      </w:pPr>
      <w:r>
        <w:rPr>
          <w:rFonts w:asciiTheme="minorHAnsi" w:hAnsiTheme="minorHAnsi" w:cstheme="minorHAnsi"/>
          <w:sz w:val="22"/>
          <w:szCs w:val="22"/>
        </w:rPr>
        <w:t xml:space="preserve">Real GDP per person, growth rate, productivity, physical capital, factors of production, human capital, natural resources, </w:t>
      </w:r>
      <w:r w:rsidR="0072022E">
        <w:rPr>
          <w:rFonts w:asciiTheme="minorHAnsi" w:hAnsiTheme="minorHAnsi" w:cstheme="minorHAnsi"/>
          <w:sz w:val="22"/>
          <w:szCs w:val="22"/>
        </w:rPr>
        <w:t>renewable resource, nonrenewable resource, technological knowledge, production function, constant returns to scale, diminishing returns, catch-up effect, foreign direct investment, foreign portfolio  investment, externality, property rights, infant-industry argument, inward-oriented policies, outward-oriented policies.</w:t>
      </w:r>
    </w:p>
    <w:p w:rsidR="001A1E20" w:rsidRDefault="001A1E20">
      <w:pPr>
        <w:rPr>
          <w:rFonts w:asciiTheme="minorHAnsi" w:hAnsiTheme="minorHAnsi" w:cstheme="minorHAnsi"/>
          <w:b/>
          <w:color w:val="000000"/>
          <w:sz w:val="22"/>
          <w:szCs w:val="22"/>
          <w:u w:val="single"/>
        </w:rPr>
      </w:pPr>
    </w:p>
    <w:p w:rsidR="004C7DBA" w:rsidRPr="002F7590" w:rsidRDefault="00F96B63">
      <w:pPr>
        <w:rPr>
          <w:rFonts w:asciiTheme="minorHAnsi" w:hAnsiTheme="minorHAnsi" w:cstheme="minorHAnsi"/>
          <w:color w:val="000000"/>
          <w:sz w:val="22"/>
          <w:szCs w:val="22"/>
        </w:rPr>
      </w:pPr>
      <w:r>
        <w:rPr>
          <w:rFonts w:asciiTheme="minorHAnsi" w:hAnsiTheme="minorHAnsi" w:cstheme="minorHAnsi"/>
          <w:b/>
          <w:color w:val="000000"/>
          <w:sz w:val="22"/>
          <w:szCs w:val="22"/>
          <w:u w:val="single"/>
        </w:rPr>
        <w:t>R</w:t>
      </w:r>
      <w:r w:rsidR="002159DA" w:rsidRPr="002F7590">
        <w:rPr>
          <w:rFonts w:asciiTheme="minorHAnsi" w:hAnsiTheme="minorHAnsi" w:cstheme="minorHAnsi"/>
          <w:b/>
          <w:color w:val="000000"/>
          <w:sz w:val="22"/>
          <w:szCs w:val="22"/>
          <w:u w:val="single"/>
        </w:rPr>
        <w:t>eadings</w:t>
      </w:r>
      <w:r w:rsidR="002159DA" w:rsidRPr="002F7590">
        <w:rPr>
          <w:rFonts w:asciiTheme="minorHAnsi" w:hAnsiTheme="minorHAnsi" w:cstheme="minorHAnsi"/>
          <w:b/>
          <w:color w:val="000000"/>
          <w:sz w:val="22"/>
          <w:szCs w:val="22"/>
          <w:u w:val="single"/>
        </w:rPr>
        <w:cr/>
      </w:r>
      <w:r w:rsidR="002159DA" w:rsidRPr="002F7590">
        <w:rPr>
          <w:rFonts w:asciiTheme="minorHAnsi" w:hAnsiTheme="minorHAnsi" w:cstheme="minorHAnsi"/>
          <w:color w:val="000000"/>
          <w:sz w:val="22"/>
          <w:szCs w:val="22"/>
        </w:rPr>
        <w:t>Chapter 25</w:t>
      </w:r>
    </w:p>
    <w:p w:rsidR="002159DA" w:rsidRDefault="002159DA">
      <w:pPr>
        <w:rPr>
          <w:rFonts w:asciiTheme="minorHAnsi" w:hAnsiTheme="minorHAnsi" w:cstheme="minorHAnsi"/>
          <w:color w:val="000000"/>
          <w:sz w:val="22"/>
          <w:szCs w:val="22"/>
        </w:rPr>
      </w:pPr>
    </w:p>
    <w:p w:rsidR="00E075EA" w:rsidRDefault="00E075EA">
      <w:pPr>
        <w:rPr>
          <w:rFonts w:asciiTheme="minorHAnsi" w:hAnsiTheme="minorHAnsi" w:cstheme="minorHAnsi"/>
          <w:color w:val="000000"/>
          <w:sz w:val="22"/>
          <w:szCs w:val="22"/>
        </w:rPr>
      </w:pPr>
    </w:p>
    <w:p w:rsidR="00E075EA" w:rsidRDefault="00E075EA">
      <w:pPr>
        <w:rPr>
          <w:rFonts w:asciiTheme="minorHAnsi" w:hAnsiTheme="minorHAnsi" w:cstheme="minorHAnsi"/>
          <w:color w:val="000000"/>
          <w:sz w:val="22"/>
          <w:szCs w:val="22"/>
        </w:rPr>
      </w:pPr>
    </w:p>
    <w:p w:rsidR="00E075EA" w:rsidRPr="002F7590" w:rsidRDefault="00E075EA">
      <w:pPr>
        <w:rPr>
          <w:rFonts w:asciiTheme="minorHAnsi" w:hAnsiTheme="minorHAnsi" w:cstheme="minorHAnsi"/>
          <w:color w:val="000000"/>
          <w:sz w:val="22"/>
          <w:szCs w:val="22"/>
        </w:rPr>
      </w:pPr>
    </w:p>
    <w:p w:rsidR="002159DA" w:rsidRPr="00816735" w:rsidRDefault="002159DA">
      <w:pPr>
        <w:rPr>
          <w:rFonts w:asciiTheme="minorHAnsi" w:hAnsiTheme="minorHAnsi" w:cstheme="minorHAnsi"/>
          <w:b/>
          <w:color w:val="000000"/>
          <w:sz w:val="22"/>
          <w:szCs w:val="22"/>
        </w:rPr>
      </w:pPr>
      <w:r w:rsidRPr="002F7590">
        <w:rPr>
          <w:rFonts w:asciiTheme="minorHAnsi" w:hAnsiTheme="minorHAnsi" w:cstheme="minorHAnsi"/>
          <w:b/>
          <w:color w:val="000000"/>
          <w:sz w:val="22"/>
          <w:szCs w:val="22"/>
        </w:rPr>
        <w:lastRenderedPageBreak/>
        <w:t>Unit VII: Open Economy: International Trade and Finance……………………………</w:t>
      </w:r>
      <w:r w:rsidR="00816735">
        <w:rPr>
          <w:rFonts w:asciiTheme="minorHAnsi" w:hAnsiTheme="minorHAnsi" w:cstheme="minorHAnsi"/>
          <w:b/>
          <w:color w:val="000000"/>
          <w:sz w:val="22"/>
          <w:szCs w:val="22"/>
        </w:rPr>
        <w:t>……………………………</w:t>
      </w:r>
      <w:r w:rsidRPr="002F7590">
        <w:rPr>
          <w:rFonts w:asciiTheme="minorHAnsi" w:hAnsiTheme="minorHAnsi" w:cstheme="minorHAnsi"/>
          <w:b/>
          <w:color w:val="000000"/>
          <w:sz w:val="22"/>
          <w:szCs w:val="22"/>
        </w:rPr>
        <w:t>…………………</w:t>
      </w:r>
      <w:proofErr w:type="gramStart"/>
      <w:r w:rsidRPr="002F7590">
        <w:rPr>
          <w:rFonts w:asciiTheme="minorHAnsi" w:hAnsiTheme="minorHAnsi" w:cstheme="minorHAnsi"/>
          <w:b/>
          <w:color w:val="000000"/>
          <w:sz w:val="22"/>
          <w:szCs w:val="22"/>
        </w:rPr>
        <w:t>….(</w:t>
      </w:r>
      <w:proofErr w:type="gramEnd"/>
      <w:r w:rsidRPr="002F7590">
        <w:rPr>
          <w:rFonts w:asciiTheme="minorHAnsi" w:hAnsiTheme="minorHAnsi" w:cstheme="minorHAnsi"/>
          <w:b/>
          <w:color w:val="000000"/>
          <w:sz w:val="22"/>
          <w:szCs w:val="22"/>
        </w:rPr>
        <w:t>10-15%)</w:t>
      </w:r>
    </w:p>
    <w:p w:rsidR="002159DA" w:rsidRPr="002F7590" w:rsidRDefault="002159DA" w:rsidP="002159DA">
      <w:pPr>
        <w:numPr>
          <w:ilvl w:val="0"/>
          <w:numId w:val="7"/>
        </w:numPr>
        <w:rPr>
          <w:rFonts w:asciiTheme="minorHAnsi" w:hAnsiTheme="minorHAnsi" w:cstheme="minorHAnsi"/>
          <w:sz w:val="22"/>
          <w:szCs w:val="22"/>
        </w:rPr>
      </w:pPr>
      <w:r w:rsidRPr="002F7590">
        <w:rPr>
          <w:rFonts w:asciiTheme="minorHAnsi" w:hAnsiTheme="minorHAnsi" w:cstheme="minorHAnsi"/>
          <w:sz w:val="22"/>
          <w:szCs w:val="22"/>
        </w:rPr>
        <w:t>Comparative advantage, absolute advantage, specialization, and exchange</w:t>
      </w:r>
    </w:p>
    <w:p w:rsidR="002159DA" w:rsidRPr="002F7590" w:rsidRDefault="002159DA" w:rsidP="002159DA">
      <w:pPr>
        <w:numPr>
          <w:ilvl w:val="0"/>
          <w:numId w:val="7"/>
        </w:numPr>
        <w:rPr>
          <w:rFonts w:asciiTheme="minorHAnsi" w:hAnsiTheme="minorHAnsi" w:cstheme="minorHAnsi"/>
          <w:sz w:val="22"/>
          <w:szCs w:val="22"/>
        </w:rPr>
      </w:pPr>
      <w:r w:rsidRPr="002F7590">
        <w:rPr>
          <w:rFonts w:asciiTheme="minorHAnsi" w:hAnsiTheme="minorHAnsi" w:cstheme="minorHAnsi"/>
          <w:sz w:val="22"/>
          <w:szCs w:val="22"/>
        </w:rPr>
        <w:t>Balance of payments accounts</w:t>
      </w:r>
    </w:p>
    <w:p w:rsidR="002159DA" w:rsidRPr="002F7590" w:rsidRDefault="002159DA" w:rsidP="002159DA">
      <w:pPr>
        <w:numPr>
          <w:ilvl w:val="1"/>
          <w:numId w:val="7"/>
        </w:numPr>
        <w:rPr>
          <w:rFonts w:asciiTheme="minorHAnsi" w:hAnsiTheme="minorHAnsi" w:cstheme="minorHAnsi"/>
          <w:sz w:val="22"/>
          <w:szCs w:val="22"/>
        </w:rPr>
      </w:pPr>
      <w:r w:rsidRPr="002F7590">
        <w:rPr>
          <w:rFonts w:asciiTheme="minorHAnsi" w:hAnsiTheme="minorHAnsi" w:cstheme="minorHAnsi"/>
          <w:sz w:val="22"/>
          <w:szCs w:val="22"/>
        </w:rPr>
        <w:t>Balance of trade</w:t>
      </w:r>
    </w:p>
    <w:p w:rsidR="002159DA" w:rsidRPr="002F7590" w:rsidRDefault="002159DA" w:rsidP="002159DA">
      <w:pPr>
        <w:numPr>
          <w:ilvl w:val="1"/>
          <w:numId w:val="7"/>
        </w:numPr>
        <w:rPr>
          <w:rFonts w:asciiTheme="minorHAnsi" w:hAnsiTheme="minorHAnsi" w:cstheme="minorHAnsi"/>
          <w:sz w:val="22"/>
          <w:szCs w:val="22"/>
        </w:rPr>
      </w:pPr>
      <w:r w:rsidRPr="002F7590">
        <w:rPr>
          <w:rFonts w:asciiTheme="minorHAnsi" w:hAnsiTheme="minorHAnsi" w:cstheme="minorHAnsi"/>
          <w:sz w:val="22"/>
          <w:szCs w:val="22"/>
        </w:rPr>
        <w:t>Current account</w:t>
      </w:r>
    </w:p>
    <w:p w:rsidR="002159DA" w:rsidRPr="002F7590" w:rsidRDefault="002159DA" w:rsidP="002159DA">
      <w:pPr>
        <w:numPr>
          <w:ilvl w:val="1"/>
          <w:numId w:val="7"/>
        </w:numPr>
        <w:rPr>
          <w:rFonts w:asciiTheme="minorHAnsi" w:hAnsiTheme="minorHAnsi" w:cstheme="minorHAnsi"/>
          <w:sz w:val="22"/>
          <w:szCs w:val="22"/>
        </w:rPr>
      </w:pPr>
      <w:r w:rsidRPr="002F7590">
        <w:rPr>
          <w:rFonts w:asciiTheme="minorHAnsi" w:hAnsiTheme="minorHAnsi" w:cstheme="minorHAnsi"/>
          <w:sz w:val="22"/>
          <w:szCs w:val="22"/>
        </w:rPr>
        <w:t>Capital account</w:t>
      </w:r>
    </w:p>
    <w:p w:rsidR="002159DA" w:rsidRPr="002F7590" w:rsidRDefault="002159DA" w:rsidP="002159DA">
      <w:pPr>
        <w:numPr>
          <w:ilvl w:val="0"/>
          <w:numId w:val="7"/>
        </w:numPr>
        <w:rPr>
          <w:rFonts w:asciiTheme="minorHAnsi" w:hAnsiTheme="minorHAnsi" w:cstheme="minorHAnsi"/>
          <w:sz w:val="22"/>
          <w:szCs w:val="22"/>
        </w:rPr>
      </w:pPr>
      <w:r w:rsidRPr="002F7590">
        <w:rPr>
          <w:rFonts w:asciiTheme="minorHAnsi" w:hAnsiTheme="minorHAnsi" w:cstheme="minorHAnsi"/>
          <w:sz w:val="22"/>
          <w:szCs w:val="22"/>
        </w:rPr>
        <w:t>Foreign exchange market</w:t>
      </w:r>
    </w:p>
    <w:p w:rsidR="002159DA" w:rsidRPr="002F7590" w:rsidRDefault="002159DA" w:rsidP="002159DA">
      <w:pPr>
        <w:numPr>
          <w:ilvl w:val="1"/>
          <w:numId w:val="7"/>
        </w:numPr>
        <w:rPr>
          <w:rFonts w:asciiTheme="minorHAnsi" w:hAnsiTheme="minorHAnsi" w:cstheme="minorHAnsi"/>
          <w:sz w:val="22"/>
          <w:szCs w:val="22"/>
        </w:rPr>
      </w:pPr>
      <w:r w:rsidRPr="002F7590">
        <w:rPr>
          <w:rFonts w:asciiTheme="minorHAnsi" w:hAnsiTheme="minorHAnsi" w:cstheme="minorHAnsi"/>
          <w:sz w:val="22"/>
          <w:szCs w:val="22"/>
        </w:rPr>
        <w:t>Demand for and supply of foreign exchange</w:t>
      </w:r>
    </w:p>
    <w:p w:rsidR="002159DA" w:rsidRPr="002F7590" w:rsidRDefault="002159DA" w:rsidP="002159DA">
      <w:pPr>
        <w:numPr>
          <w:ilvl w:val="1"/>
          <w:numId w:val="7"/>
        </w:numPr>
        <w:rPr>
          <w:rFonts w:asciiTheme="minorHAnsi" w:hAnsiTheme="minorHAnsi" w:cstheme="minorHAnsi"/>
          <w:sz w:val="22"/>
          <w:szCs w:val="22"/>
        </w:rPr>
      </w:pPr>
      <w:r w:rsidRPr="002F7590">
        <w:rPr>
          <w:rFonts w:asciiTheme="minorHAnsi" w:hAnsiTheme="minorHAnsi" w:cstheme="minorHAnsi"/>
          <w:sz w:val="22"/>
          <w:szCs w:val="22"/>
        </w:rPr>
        <w:t>Exchange rate determination</w:t>
      </w:r>
    </w:p>
    <w:p w:rsidR="002159DA" w:rsidRPr="002F7590" w:rsidRDefault="002159DA" w:rsidP="002159DA">
      <w:pPr>
        <w:numPr>
          <w:ilvl w:val="1"/>
          <w:numId w:val="7"/>
        </w:numPr>
        <w:rPr>
          <w:rFonts w:asciiTheme="minorHAnsi" w:hAnsiTheme="minorHAnsi" w:cstheme="minorHAnsi"/>
          <w:sz w:val="22"/>
          <w:szCs w:val="22"/>
        </w:rPr>
      </w:pPr>
      <w:r w:rsidRPr="002F7590">
        <w:rPr>
          <w:rFonts w:asciiTheme="minorHAnsi" w:hAnsiTheme="minorHAnsi" w:cstheme="minorHAnsi"/>
          <w:sz w:val="22"/>
          <w:szCs w:val="22"/>
        </w:rPr>
        <w:t>Currency appreciation and depreciation</w:t>
      </w:r>
    </w:p>
    <w:p w:rsidR="002159DA" w:rsidRPr="002F7590" w:rsidRDefault="002159DA" w:rsidP="002159DA">
      <w:pPr>
        <w:numPr>
          <w:ilvl w:val="0"/>
          <w:numId w:val="7"/>
        </w:numPr>
        <w:rPr>
          <w:rFonts w:asciiTheme="minorHAnsi" w:hAnsiTheme="minorHAnsi" w:cstheme="minorHAnsi"/>
          <w:sz w:val="22"/>
          <w:szCs w:val="22"/>
        </w:rPr>
      </w:pPr>
      <w:r w:rsidRPr="002F7590">
        <w:rPr>
          <w:rFonts w:asciiTheme="minorHAnsi" w:hAnsiTheme="minorHAnsi" w:cstheme="minorHAnsi"/>
          <w:sz w:val="22"/>
          <w:szCs w:val="22"/>
        </w:rPr>
        <w:t>Net exports and capital flows</w:t>
      </w:r>
    </w:p>
    <w:p w:rsidR="002159DA" w:rsidRPr="002F7590" w:rsidRDefault="002159DA" w:rsidP="002159DA">
      <w:pPr>
        <w:numPr>
          <w:ilvl w:val="0"/>
          <w:numId w:val="7"/>
        </w:numPr>
        <w:rPr>
          <w:rFonts w:asciiTheme="minorHAnsi" w:hAnsiTheme="minorHAnsi" w:cstheme="minorHAnsi"/>
          <w:sz w:val="22"/>
          <w:szCs w:val="22"/>
        </w:rPr>
      </w:pPr>
      <w:r w:rsidRPr="002F7590">
        <w:rPr>
          <w:rFonts w:asciiTheme="minorHAnsi" w:hAnsiTheme="minorHAnsi" w:cstheme="minorHAnsi"/>
          <w:sz w:val="22"/>
          <w:szCs w:val="22"/>
        </w:rPr>
        <w:t>Links to financial and goods markets</w:t>
      </w:r>
    </w:p>
    <w:p w:rsidR="002159DA" w:rsidRPr="002F7590" w:rsidRDefault="002159DA">
      <w:pPr>
        <w:rPr>
          <w:rFonts w:asciiTheme="minorHAnsi" w:hAnsiTheme="minorHAnsi" w:cstheme="minorHAnsi"/>
          <w:sz w:val="22"/>
          <w:szCs w:val="22"/>
        </w:rPr>
      </w:pPr>
    </w:p>
    <w:p w:rsidR="002F7590" w:rsidRPr="0072022E" w:rsidRDefault="002F7590" w:rsidP="002F7590">
      <w:pPr>
        <w:pStyle w:val="Heading3"/>
        <w:rPr>
          <w:rFonts w:asciiTheme="minorHAnsi" w:hAnsiTheme="minorHAnsi" w:cstheme="minorHAnsi"/>
          <w:color w:val="000000"/>
          <w:sz w:val="22"/>
          <w:szCs w:val="22"/>
          <w:u w:val="single"/>
        </w:rPr>
      </w:pPr>
      <w:bookmarkStart w:id="1" w:name="open"/>
      <w:bookmarkEnd w:id="1"/>
      <w:r w:rsidRPr="0072022E">
        <w:rPr>
          <w:rFonts w:asciiTheme="minorHAnsi" w:hAnsiTheme="minorHAnsi" w:cstheme="minorHAnsi"/>
          <w:color w:val="000000"/>
          <w:sz w:val="22"/>
          <w:szCs w:val="22"/>
          <w:u w:val="single"/>
        </w:rPr>
        <w:t>Open Economy: International Trade and Finance</w:t>
      </w:r>
      <w:r w:rsidR="0072022E" w:rsidRPr="0072022E">
        <w:rPr>
          <w:rFonts w:asciiTheme="minorHAnsi" w:hAnsiTheme="minorHAnsi" w:cstheme="minorHAnsi"/>
          <w:color w:val="000000"/>
          <w:sz w:val="22"/>
          <w:szCs w:val="22"/>
          <w:u w:val="single"/>
        </w:rPr>
        <w:t xml:space="preserve"> Description</w:t>
      </w:r>
    </w:p>
    <w:p w:rsidR="002F7590" w:rsidRPr="002F7590" w:rsidRDefault="002F7590" w:rsidP="002F7590">
      <w:pPr>
        <w:pStyle w:val="NormalWeb"/>
        <w:rPr>
          <w:rFonts w:asciiTheme="minorHAnsi" w:hAnsiTheme="minorHAnsi" w:cstheme="minorHAnsi"/>
          <w:color w:val="000000"/>
          <w:sz w:val="22"/>
          <w:szCs w:val="22"/>
        </w:rPr>
      </w:pPr>
      <w:r w:rsidRPr="002F7590">
        <w:rPr>
          <w:rFonts w:asciiTheme="minorHAnsi" w:hAnsiTheme="minorHAnsi" w:cstheme="minorHAnsi"/>
          <w:color w:val="000000"/>
          <w:sz w:val="22"/>
          <w:szCs w:val="22"/>
        </w:rPr>
        <w:t>An open economy interacts with the rest of the world both through the goods market and the financial markets, and it is important to understand how a country's transactions with the rest of the world are recorded in the balance of payments accounts. Students should understand the meaning of trade balance, the distinction between the current account balance and the capital account balance, and the implications for the foreign exchange market.</w:t>
      </w:r>
    </w:p>
    <w:p w:rsidR="002F7590" w:rsidRPr="002F7590" w:rsidRDefault="002F7590" w:rsidP="002F7590">
      <w:pPr>
        <w:pStyle w:val="NormalWeb"/>
        <w:rPr>
          <w:rFonts w:asciiTheme="minorHAnsi" w:hAnsiTheme="minorHAnsi" w:cstheme="minorHAnsi"/>
          <w:color w:val="000000"/>
          <w:sz w:val="22"/>
          <w:szCs w:val="22"/>
        </w:rPr>
      </w:pPr>
      <w:r w:rsidRPr="002F7590">
        <w:rPr>
          <w:rFonts w:asciiTheme="minorHAnsi" w:hAnsiTheme="minorHAnsi" w:cstheme="minorHAnsi"/>
          <w:color w:val="000000"/>
          <w:sz w:val="22"/>
          <w:szCs w:val="22"/>
        </w:rPr>
        <w:t>The course should also focus on the foreign exchange market and examine how the equilibrium exchange rate is determined. Students should understand how market forces and public policy affect currency demand and currency supply in the foreign exchange markets and lead to currency appreciation or depreciation. How capital flows affect exchange rates, and how appreciation or depreciation of a currency affects a country's net exports should be an integral part of the presentation. Having learned the mechanics of the foreign exchange markets, students should then understand how changes in net exports and capital flows affect financial and goods markets.</w:t>
      </w:r>
    </w:p>
    <w:p w:rsidR="002F7590" w:rsidRPr="002F7590" w:rsidRDefault="002F7590" w:rsidP="002F7590">
      <w:pPr>
        <w:pStyle w:val="NormalWeb"/>
        <w:rPr>
          <w:rFonts w:asciiTheme="minorHAnsi" w:hAnsiTheme="minorHAnsi" w:cstheme="minorHAnsi"/>
          <w:color w:val="000000"/>
          <w:sz w:val="22"/>
          <w:szCs w:val="22"/>
        </w:rPr>
      </w:pPr>
      <w:r w:rsidRPr="002F7590">
        <w:rPr>
          <w:rFonts w:asciiTheme="minorHAnsi" w:hAnsiTheme="minorHAnsi" w:cstheme="minorHAnsi"/>
          <w:color w:val="000000"/>
          <w:sz w:val="22"/>
          <w:szCs w:val="22"/>
        </w:rPr>
        <w:t>It is important to examine the effects of trade restrictions, how the international payments system hinders or facilitates trade, how domestic policy actions affect international finance and trade, and how international exchange rates affect domestic policy goals.</w:t>
      </w:r>
    </w:p>
    <w:p w:rsidR="002F7590" w:rsidRDefault="002F7590" w:rsidP="00C4711F">
      <w:pPr>
        <w:rPr>
          <w:rFonts w:asciiTheme="minorHAnsi" w:hAnsiTheme="minorHAnsi" w:cstheme="minorHAnsi"/>
          <w:b/>
          <w:sz w:val="22"/>
          <w:szCs w:val="22"/>
          <w:u w:val="single"/>
        </w:rPr>
      </w:pPr>
    </w:p>
    <w:p w:rsidR="002159DA" w:rsidRPr="002F7590" w:rsidRDefault="002159DA" w:rsidP="00C4711F">
      <w:pPr>
        <w:rPr>
          <w:rFonts w:asciiTheme="minorHAnsi" w:hAnsiTheme="minorHAnsi" w:cstheme="minorHAnsi"/>
          <w:b/>
          <w:sz w:val="22"/>
          <w:szCs w:val="22"/>
          <w:u w:val="single"/>
        </w:rPr>
      </w:pPr>
      <w:r w:rsidRPr="002F7590">
        <w:rPr>
          <w:rFonts w:asciiTheme="minorHAnsi" w:hAnsiTheme="minorHAnsi" w:cstheme="minorHAnsi"/>
          <w:b/>
          <w:sz w:val="22"/>
          <w:szCs w:val="22"/>
          <w:u w:val="single"/>
        </w:rPr>
        <w:t xml:space="preserve">List of Key Concepts </w:t>
      </w:r>
    </w:p>
    <w:p w:rsidR="002159DA" w:rsidRPr="002F7590" w:rsidRDefault="00F20035" w:rsidP="00C4711F">
      <w:pPr>
        <w:rPr>
          <w:rFonts w:asciiTheme="minorHAnsi" w:hAnsiTheme="minorHAnsi" w:cstheme="minorHAnsi"/>
          <w:sz w:val="22"/>
          <w:szCs w:val="22"/>
        </w:rPr>
      </w:pPr>
      <w:r w:rsidRPr="002F7590">
        <w:rPr>
          <w:rFonts w:asciiTheme="minorHAnsi" w:hAnsiTheme="minorHAnsi" w:cstheme="minorHAnsi"/>
          <w:sz w:val="22"/>
          <w:szCs w:val="22"/>
        </w:rPr>
        <w:t>A</w:t>
      </w:r>
      <w:r w:rsidR="002159DA" w:rsidRPr="002F7590">
        <w:rPr>
          <w:rFonts w:asciiTheme="minorHAnsi" w:hAnsiTheme="minorHAnsi" w:cstheme="minorHAnsi"/>
          <w:sz w:val="22"/>
          <w:szCs w:val="22"/>
        </w:rPr>
        <w:t>bsolute advantage, comparative advantage, specialization, terms of trade, the United States and world trade, absolute and comparative advantage, balance of payments, foreign exchange markets, implications on foreign trade, effects of domestic fiscal and monetary policies on capital flows and foreign exchange markets, use of resources, decision and policy making</w:t>
      </w:r>
    </w:p>
    <w:p w:rsidR="002159DA" w:rsidRPr="002F7590" w:rsidRDefault="002159DA" w:rsidP="002159DA">
      <w:pPr>
        <w:ind w:left="360"/>
        <w:rPr>
          <w:rFonts w:asciiTheme="minorHAnsi" w:hAnsiTheme="minorHAnsi" w:cstheme="minorHAnsi"/>
          <w:sz w:val="22"/>
          <w:szCs w:val="22"/>
        </w:rPr>
      </w:pPr>
    </w:p>
    <w:p w:rsidR="002159DA" w:rsidRPr="002F7590" w:rsidRDefault="002159DA" w:rsidP="00C4711F">
      <w:pPr>
        <w:rPr>
          <w:rFonts w:asciiTheme="minorHAnsi" w:hAnsiTheme="minorHAnsi" w:cstheme="minorHAnsi"/>
          <w:b/>
          <w:sz w:val="22"/>
          <w:szCs w:val="22"/>
          <w:u w:val="single"/>
        </w:rPr>
      </w:pPr>
      <w:r w:rsidRPr="002F7590">
        <w:rPr>
          <w:rFonts w:asciiTheme="minorHAnsi" w:hAnsiTheme="minorHAnsi" w:cstheme="minorHAnsi"/>
          <w:b/>
          <w:sz w:val="22"/>
          <w:szCs w:val="22"/>
          <w:u w:val="single"/>
        </w:rPr>
        <w:t>Graphs</w:t>
      </w:r>
    </w:p>
    <w:p w:rsidR="002159DA" w:rsidRPr="002F7590" w:rsidRDefault="002159DA" w:rsidP="00C4711F">
      <w:pPr>
        <w:rPr>
          <w:rFonts w:asciiTheme="minorHAnsi" w:hAnsiTheme="minorHAnsi" w:cstheme="minorHAnsi"/>
          <w:sz w:val="22"/>
          <w:szCs w:val="22"/>
        </w:rPr>
      </w:pPr>
      <w:r w:rsidRPr="002F7590">
        <w:rPr>
          <w:rFonts w:asciiTheme="minorHAnsi" w:hAnsiTheme="minorHAnsi" w:cstheme="minorHAnsi"/>
          <w:sz w:val="22"/>
          <w:szCs w:val="22"/>
        </w:rPr>
        <w:t>Production possibilities frontier</w:t>
      </w:r>
    </w:p>
    <w:p w:rsidR="002159DA" w:rsidRPr="002F7590" w:rsidRDefault="002159DA" w:rsidP="00F20035">
      <w:pPr>
        <w:rPr>
          <w:rFonts w:asciiTheme="minorHAnsi" w:hAnsiTheme="minorHAnsi" w:cstheme="minorHAnsi"/>
          <w:sz w:val="22"/>
          <w:szCs w:val="22"/>
        </w:rPr>
      </w:pPr>
      <w:r w:rsidRPr="002F7590">
        <w:rPr>
          <w:rFonts w:asciiTheme="minorHAnsi" w:hAnsiTheme="minorHAnsi" w:cstheme="minorHAnsi"/>
          <w:sz w:val="22"/>
          <w:szCs w:val="22"/>
        </w:rPr>
        <w:t>Foreign exchange market</w:t>
      </w:r>
    </w:p>
    <w:p w:rsidR="002159DA" w:rsidRPr="002F7590" w:rsidRDefault="002159DA" w:rsidP="00F20035">
      <w:pPr>
        <w:rPr>
          <w:rFonts w:asciiTheme="minorHAnsi" w:hAnsiTheme="minorHAnsi" w:cstheme="minorHAnsi"/>
          <w:sz w:val="22"/>
          <w:szCs w:val="22"/>
        </w:rPr>
      </w:pPr>
      <w:r w:rsidRPr="002F7590">
        <w:rPr>
          <w:rFonts w:asciiTheme="minorHAnsi" w:hAnsiTheme="minorHAnsi" w:cstheme="minorHAnsi"/>
          <w:sz w:val="22"/>
          <w:szCs w:val="22"/>
        </w:rPr>
        <w:t>Loanable funds market</w:t>
      </w:r>
    </w:p>
    <w:p w:rsidR="002159DA" w:rsidRPr="002F7590" w:rsidRDefault="002159DA" w:rsidP="002159DA">
      <w:pPr>
        <w:ind w:left="360"/>
        <w:rPr>
          <w:rFonts w:asciiTheme="minorHAnsi" w:hAnsiTheme="minorHAnsi" w:cstheme="minorHAnsi"/>
          <w:sz w:val="22"/>
          <w:szCs w:val="22"/>
        </w:rPr>
      </w:pPr>
    </w:p>
    <w:p w:rsidR="002159DA" w:rsidRPr="002F7590" w:rsidRDefault="002159DA" w:rsidP="00C4711F">
      <w:pPr>
        <w:rPr>
          <w:rFonts w:asciiTheme="minorHAnsi" w:hAnsiTheme="minorHAnsi" w:cstheme="minorHAnsi"/>
          <w:b/>
          <w:sz w:val="22"/>
          <w:szCs w:val="22"/>
          <w:u w:val="single"/>
        </w:rPr>
      </w:pPr>
      <w:r w:rsidRPr="002F7590">
        <w:rPr>
          <w:rFonts w:asciiTheme="minorHAnsi" w:hAnsiTheme="minorHAnsi" w:cstheme="minorHAnsi"/>
          <w:b/>
          <w:sz w:val="22"/>
          <w:szCs w:val="22"/>
          <w:u w:val="single"/>
        </w:rPr>
        <w:t>List of Key Words or Terms</w:t>
      </w:r>
    </w:p>
    <w:p w:rsidR="002159DA" w:rsidRPr="002F7590" w:rsidRDefault="0072022E" w:rsidP="00C4711F">
      <w:pPr>
        <w:rPr>
          <w:rFonts w:asciiTheme="minorHAnsi" w:hAnsiTheme="minorHAnsi" w:cstheme="minorHAnsi"/>
          <w:sz w:val="22"/>
          <w:szCs w:val="22"/>
        </w:rPr>
      </w:pPr>
      <w:r>
        <w:rPr>
          <w:rFonts w:asciiTheme="minorHAnsi" w:hAnsiTheme="minorHAnsi" w:cstheme="minorHAnsi"/>
          <w:sz w:val="22"/>
          <w:szCs w:val="22"/>
        </w:rPr>
        <w:t>Closed economy, open economy, exports, imports, net exports, trade surplus, trade deficit, balanced trade, net capital outflow, nominal exchange rate, appreciation, depreciation, real exchange rate, purchasing power parity, arbitrage, a</w:t>
      </w:r>
      <w:r w:rsidR="002159DA" w:rsidRPr="002F7590">
        <w:rPr>
          <w:rFonts w:asciiTheme="minorHAnsi" w:hAnsiTheme="minorHAnsi" w:cstheme="minorHAnsi"/>
          <w:sz w:val="22"/>
          <w:szCs w:val="22"/>
        </w:rPr>
        <w:t>bsolute advantage, comparative advantage, specialization, terms of trade, tariffs, quotas, subsidies, world price, domestic price, current account, balance on goods and service, trade deficit, trade surplus, capital account,</w:t>
      </w:r>
      <w:r>
        <w:rPr>
          <w:rFonts w:asciiTheme="minorHAnsi" w:hAnsiTheme="minorHAnsi" w:cstheme="minorHAnsi"/>
          <w:sz w:val="22"/>
          <w:szCs w:val="22"/>
        </w:rPr>
        <w:t xml:space="preserve"> capital flight</w:t>
      </w:r>
      <w:r w:rsidR="002159DA" w:rsidRPr="002F7590">
        <w:rPr>
          <w:rFonts w:asciiTheme="minorHAnsi" w:hAnsiTheme="minorHAnsi" w:cstheme="minorHAnsi"/>
          <w:sz w:val="22"/>
          <w:szCs w:val="22"/>
        </w:rPr>
        <w:t xml:space="preserve"> official reserves, flexible exchange rates, fixed exchange rates, depreciation, appreciation, General Agreement on Tariffs and Trade (GATT), World Trade Organization (WTO), North American Free Trade Agreement (NAFTA)</w:t>
      </w:r>
      <w:r>
        <w:rPr>
          <w:rFonts w:asciiTheme="minorHAnsi" w:hAnsiTheme="minorHAnsi" w:cstheme="minorHAnsi"/>
          <w:sz w:val="22"/>
          <w:szCs w:val="22"/>
        </w:rPr>
        <w:t xml:space="preserve">. </w:t>
      </w:r>
    </w:p>
    <w:p w:rsidR="002F7590" w:rsidRDefault="002F7590" w:rsidP="00C4711F">
      <w:pPr>
        <w:rPr>
          <w:rFonts w:asciiTheme="minorHAnsi" w:hAnsiTheme="minorHAnsi" w:cstheme="minorHAnsi"/>
          <w:b/>
          <w:color w:val="000000"/>
          <w:sz w:val="22"/>
          <w:szCs w:val="22"/>
          <w:u w:val="single"/>
        </w:rPr>
      </w:pPr>
    </w:p>
    <w:p w:rsidR="002159DA" w:rsidRPr="002F7590" w:rsidRDefault="002159DA" w:rsidP="00C4711F">
      <w:pPr>
        <w:rPr>
          <w:rFonts w:asciiTheme="minorHAnsi" w:hAnsiTheme="minorHAnsi" w:cstheme="minorHAnsi"/>
          <w:color w:val="000000"/>
          <w:sz w:val="22"/>
          <w:szCs w:val="22"/>
        </w:rPr>
      </w:pPr>
      <w:r w:rsidRPr="002F7590">
        <w:rPr>
          <w:rFonts w:asciiTheme="minorHAnsi" w:hAnsiTheme="minorHAnsi" w:cstheme="minorHAnsi"/>
          <w:b/>
          <w:color w:val="000000"/>
          <w:sz w:val="22"/>
          <w:szCs w:val="22"/>
          <w:u w:val="single"/>
        </w:rPr>
        <w:t>Readings</w:t>
      </w:r>
      <w:r w:rsidRPr="002F7590">
        <w:rPr>
          <w:rFonts w:asciiTheme="minorHAnsi" w:hAnsiTheme="minorHAnsi" w:cstheme="minorHAnsi"/>
          <w:b/>
          <w:color w:val="000000"/>
          <w:sz w:val="22"/>
          <w:szCs w:val="22"/>
          <w:u w:val="single"/>
        </w:rPr>
        <w:cr/>
      </w:r>
      <w:r w:rsidR="008B4051">
        <w:rPr>
          <w:rFonts w:asciiTheme="minorHAnsi" w:hAnsiTheme="minorHAnsi" w:cstheme="minorHAnsi"/>
          <w:color w:val="000000"/>
          <w:sz w:val="22"/>
          <w:szCs w:val="22"/>
        </w:rPr>
        <w:t>C</w:t>
      </w:r>
      <w:r w:rsidRPr="002F7590">
        <w:rPr>
          <w:rFonts w:asciiTheme="minorHAnsi" w:hAnsiTheme="minorHAnsi" w:cstheme="minorHAnsi"/>
          <w:color w:val="000000"/>
          <w:sz w:val="22"/>
          <w:szCs w:val="22"/>
        </w:rPr>
        <w:t>hapter 9, 31-32</w:t>
      </w:r>
    </w:p>
    <w:p w:rsidR="002159DA" w:rsidRDefault="002159DA">
      <w:pPr>
        <w:rPr>
          <w:rFonts w:asciiTheme="minorHAnsi" w:hAnsiTheme="minorHAnsi" w:cstheme="minorHAnsi"/>
          <w:sz w:val="22"/>
          <w:szCs w:val="22"/>
        </w:rPr>
      </w:pPr>
    </w:p>
    <w:p w:rsidR="00E075EA" w:rsidRDefault="00E075EA">
      <w:pPr>
        <w:rPr>
          <w:rFonts w:asciiTheme="minorHAnsi" w:hAnsiTheme="minorHAnsi" w:cstheme="minorHAnsi"/>
          <w:sz w:val="22"/>
          <w:szCs w:val="22"/>
        </w:rPr>
      </w:pPr>
    </w:p>
    <w:p w:rsidR="00E075EA" w:rsidRDefault="00E075EA">
      <w:pPr>
        <w:rPr>
          <w:rFonts w:asciiTheme="minorHAnsi" w:hAnsiTheme="minorHAnsi" w:cstheme="minorHAnsi"/>
          <w:sz w:val="22"/>
          <w:szCs w:val="22"/>
        </w:rPr>
      </w:pPr>
    </w:p>
    <w:p w:rsidR="00E075EA" w:rsidRDefault="00E075EA">
      <w:pPr>
        <w:rPr>
          <w:rFonts w:asciiTheme="minorHAnsi" w:hAnsiTheme="minorHAnsi" w:cstheme="minorHAnsi"/>
          <w:sz w:val="22"/>
          <w:szCs w:val="22"/>
        </w:rPr>
      </w:pPr>
    </w:p>
    <w:p w:rsidR="00E075EA" w:rsidRDefault="00E075EA">
      <w:pPr>
        <w:rPr>
          <w:rFonts w:asciiTheme="minorHAnsi" w:hAnsiTheme="minorHAnsi" w:cstheme="minorHAnsi"/>
          <w:sz w:val="22"/>
          <w:szCs w:val="22"/>
        </w:rPr>
      </w:pPr>
    </w:p>
    <w:p w:rsidR="00E075EA" w:rsidRDefault="00E075EA">
      <w:pPr>
        <w:rPr>
          <w:rFonts w:asciiTheme="minorHAnsi" w:hAnsiTheme="minorHAnsi" w:cstheme="minorHAnsi"/>
          <w:sz w:val="22"/>
          <w:szCs w:val="22"/>
        </w:rPr>
      </w:pPr>
    </w:p>
    <w:p w:rsidR="007C578A" w:rsidRPr="006D5759" w:rsidRDefault="007C578A" w:rsidP="007C578A">
      <w:pPr>
        <w:pStyle w:val="Heading3"/>
        <w:rPr>
          <w:rFonts w:asciiTheme="minorHAnsi" w:hAnsiTheme="minorHAnsi" w:cstheme="minorHAnsi"/>
          <w:sz w:val="22"/>
          <w:szCs w:val="22"/>
          <w:u w:val="single"/>
        </w:rPr>
      </w:pPr>
      <w:r w:rsidRPr="006D5759">
        <w:rPr>
          <w:rFonts w:asciiTheme="minorHAnsi" w:hAnsiTheme="minorHAnsi" w:cstheme="minorHAnsi"/>
          <w:sz w:val="22"/>
          <w:szCs w:val="22"/>
          <w:u w:val="single"/>
        </w:rPr>
        <w:lastRenderedPageBreak/>
        <w:t>COURSE MATERIALS</w:t>
      </w:r>
    </w:p>
    <w:p w:rsidR="007C578A" w:rsidRPr="0058589E" w:rsidRDefault="007C578A" w:rsidP="007C578A">
      <w:pPr>
        <w:numPr>
          <w:ilvl w:val="0"/>
          <w:numId w:val="14"/>
        </w:numPr>
        <w:autoSpaceDE w:val="0"/>
        <w:autoSpaceDN w:val="0"/>
        <w:adjustRightInd w:val="0"/>
        <w:rPr>
          <w:rFonts w:asciiTheme="minorHAnsi" w:hAnsiTheme="minorHAnsi" w:cstheme="minorHAnsi"/>
          <w:sz w:val="22"/>
          <w:szCs w:val="22"/>
        </w:rPr>
      </w:pPr>
      <w:r w:rsidRPr="0058589E">
        <w:rPr>
          <w:rFonts w:asciiTheme="minorHAnsi" w:hAnsiTheme="minorHAnsi" w:cstheme="minorHAnsi"/>
          <w:sz w:val="22"/>
          <w:szCs w:val="22"/>
        </w:rPr>
        <w:t>1-2 inch 3-ring binder</w:t>
      </w:r>
      <w:r w:rsidR="00645669">
        <w:rPr>
          <w:rFonts w:asciiTheme="minorHAnsi" w:hAnsiTheme="minorHAnsi" w:cstheme="minorHAnsi"/>
          <w:sz w:val="22"/>
          <w:szCs w:val="22"/>
        </w:rPr>
        <w:t xml:space="preserve"> with pockets for handouts </w:t>
      </w:r>
    </w:p>
    <w:p w:rsidR="007C578A" w:rsidRPr="0058589E" w:rsidRDefault="007C578A" w:rsidP="007C578A">
      <w:pPr>
        <w:numPr>
          <w:ilvl w:val="0"/>
          <w:numId w:val="14"/>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7</w:t>
      </w:r>
      <w:r w:rsidRPr="0058589E">
        <w:rPr>
          <w:rFonts w:asciiTheme="minorHAnsi" w:hAnsiTheme="minorHAnsi" w:cstheme="minorHAnsi"/>
          <w:sz w:val="22"/>
          <w:szCs w:val="22"/>
        </w:rPr>
        <w:t xml:space="preserve"> section dividers</w:t>
      </w:r>
      <w:r>
        <w:rPr>
          <w:rFonts w:asciiTheme="minorHAnsi" w:hAnsiTheme="minorHAnsi" w:cstheme="minorHAnsi"/>
          <w:sz w:val="22"/>
          <w:szCs w:val="22"/>
        </w:rPr>
        <w:t xml:space="preserve"> (1 for each unit)</w:t>
      </w:r>
    </w:p>
    <w:p w:rsidR="007C578A" w:rsidRPr="0058589E" w:rsidRDefault="007C578A" w:rsidP="007C578A">
      <w:pPr>
        <w:numPr>
          <w:ilvl w:val="0"/>
          <w:numId w:val="14"/>
        </w:numPr>
        <w:autoSpaceDE w:val="0"/>
        <w:autoSpaceDN w:val="0"/>
        <w:adjustRightInd w:val="0"/>
        <w:rPr>
          <w:rFonts w:asciiTheme="minorHAnsi" w:hAnsiTheme="minorHAnsi" w:cstheme="minorHAnsi"/>
          <w:sz w:val="22"/>
          <w:szCs w:val="22"/>
        </w:rPr>
      </w:pPr>
      <w:r w:rsidRPr="0058589E">
        <w:rPr>
          <w:rFonts w:asciiTheme="minorHAnsi" w:hAnsiTheme="minorHAnsi" w:cstheme="minorHAnsi"/>
          <w:sz w:val="22"/>
          <w:szCs w:val="22"/>
        </w:rPr>
        <w:t>Pen</w:t>
      </w:r>
      <w:r w:rsidR="00645669">
        <w:rPr>
          <w:rFonts w:asciiTheme="minorHAnsi" w:hAnsiTheme="minorHAnsi" w:cstheme="minorHAnsi"/>
          <w:sz w:val="22"/>
          <w:szCs w:val="22"/>
        </w:rPr>
        <w:t>/pencil</w:t>
      </w:r>
      <w:r w:rsidRPr="0058589E">
        <w:rPr>
          <w:rFonts w:asciiTheme="minorHAnsi" w:hAnsiTheme="minorHAnsi" w:cstheme="minorHAnsi"/>
          <w:sz w:val="22"/>
          <w:szCs w:val="22"/>
        </w:rPr>
        <w:t xml:space="preserve"> and paper</w:t>
      </w:r>
    </w:p>
    <w:p w:rsidR="007C578A" w:rsidRDefault="007C578A" w:rsidP="007C578A">
      <w:pPr>
        <w:numPr>
          <w:ilvl w:val="0"/>
          <w:numId w:val="14"/>
        </w:numPr>
        <w:autoSpaceDE w:val="0"/>
        <w:autoSpaceDN w:val="0"/>
        <w:adjustRightInd w:val="0"/>
        <w:rPr>
          <w:rFonts w:asciiTheme="minorHAnsi" w:hAnsiTheme="minorHAnsi" w:cstheme="minorHAnsi"/>
          <w:sz w:val="22"/>
          <w:szCs w:val="22"/>
        </w:rPr>
      </w:pPr>
      <w:r w:rsidRPr="0058589E">
        <w:rPr>
          <w:rFonts w:asciiTheme="minorHAnsi" w:hAnsiTheme="minorHAnsi" w:cstheme="minorHAnsi"/>
          <w:sz w:val="22"/>
          <w:szCs w:val="22"/>
        </w:rPr>
        <w:t>Calculator</w:t>
      </w:r>
    </w:p>
    <w:p w:rsidR="00E075EA" w:rsidRDefault="00E075EA" w:rsidP="007C578A">
      <w:pPr>
        <w:numPr>
          <w:ilvl w:val="0"/>
          <w:numId w:val="14"/>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Small Whiteboard (for graphing in class) </w:t>
      </w:r>
    </w:p>
    <w:p w:rsidR="00645669" w:rsidRPr="0058589E" w:rsidRDefault="00645669" w:rsidP="007C578A">
      <w:pPr>
        <w:numPr>
          <w:ilvl w:val="0"/>
          <w:numId w:val="14"/>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Printed Student Notes from website </w:t>
      </w:r>
    </w:p>
    <w:p w:rsidR="007C578A" w:rsidRPr="006D5759" w:rsidRDefault="007C578A" w:rsidP="007C578A">
      <w:pPr>
        <w:pStyle w:val="Heading3"/>
        <w:rPr>
          <w:rFonts w:asciiTheme="minorHAnsi" w:hAnsiTheme="minorHAnsi" w:cstheme="minorHAnsi"/>
          <w:sz w:val="22"/>
          <w:szCs w:val="22"/>
          <w:u w:val="single"/>
        </w:rPr>
      </w:pPr>
    </w:p>
    <w:p w:rsidR="007C578A" w:rsidRPr="00547D0E" w:rsidRDefault="007C578A" w:rsidP="007C578A">
      <w:pPr>
        <w:pStyle w:val="Heading3"/>
        <w:rPr>
          <w:rFonts w:asciiTheme="minorHAnsi" w:hAnsiTheme="minorHAnsi" w:cstheme="minorHAnsi"/>
          <w:sz w:val="22"/>
          <w:szCs w:val="22"/>
          <w:u w:val="single"/>
        </w:rPr>
      </w:pPr>
      <w:r w:rsidRPr="00547D0E">
        <w:rPr>
          <w:rFonts w:asciiTheme="minorHAnsi" w:hAnsiTheme="minorHAnsi" w:cstheme="minorHAnsi"/>
          <w:sz w:val="22"/>
          <w:szCs w:val="22"/>
          <w:u w:val="single"/>
        </w:rPr>
        <w:t>GRADING POLICY</w:t>
      </w:r>
    </w:p>
    <w:p w:rsidR="00547D0E" w:rsidRPr="00547D0E" w:rsidRDefault="00547D0E" w:rsidP="00547D0E">
      <w:pPr>
        <w:rPr>
          <w:rFonts w:asciiTheme="minorHAnsi" w:hAnsiTheme="minorHAnsi" w:cs="Arial"/>
          <w:bCs/>
          <w:sz w:val="22"/>
          <w:szCs w:val="22"/>
        </w:rPr>
      </w:pPr>
      <w:r w:rsidRPr="00547D0E">
        <w:rPr>
          <w:rFonts w:asciiTheme="minorHAnsi" w:hAnsiTheme="minorHAnsi" w:cs="Arial"/>
          <w:b/>
          <w:bCs/>
          <w:sz w:val="22"/>
          <w:szCs w:val="22"/>
        </w:rPr>
        <w:t>Summative</w:t>
      </w:r>
      <w:r>
        <w:rPr>
          <w:rFonts w:asciiTheme="minorHAnsi" w:hAnsiTheme="minorHAnsi" w:cs="Arial"/>
          <w:b/>
          <w:bCs/>
          <w:sz w:val="22"/>
          <w:szCs w:val="22"/>
        </w:rPr>
        <w:t xml:space="preserve"> </w:t>
      </w:r>
      <w:proofErr w:type="gramStart"/>
      <w:r>
        <w:rPr>
          <w:rFonts w:asciiTheme="minorHAnsi" w:hAnsiTheme="minorHAnsi" w:cs="Arial"/>
          <w:b/>
          <w:bCs/>
          <w:sz w:val="22"/>
          <w:szCs w:val="22"/>
        </w:rPr>
        <w:t xml:space="preserve">Assessments  </w:t>
      </w:r>
      <w:r w:rsidRPr="00547D0E">
        <w:rPr>
          <w:rFonts w:asciiTheme="minorHAnsi" w:hAnsiTheme="minorHAnsi" w:cs="Arial"/>
          <w:b/>
          <w:bCs/>
          <w:sz w:val="22"/>
          <w:szCs w:val="22"/>
        </w:rPr>
        <w:t>=</w:t>
      </w:r>
      <w:proofErr w:type="gramEnd"/>
      <w:r>
        <w:rPr>
          <w:rFonts w:asciiTheme="minorHAnsi" w:hAnsiTheme="minorHAnsi" w:cs="Arial"/>
          <w:b/>
          <w:bCs/>
          <w:sz w:val="22"/>
          <w:szCs w:val="22"/>
        </w:rPr>
        <w:t xml:space="preserve"> </w:t>
      </w:r>
      <w:r w:rsidRPr="00547D0E">
        <w:rPr>
          <w:rFonts w:asciiTheme="minorHAnsi" w:hAnsiTheme="minorHAnsi" w:cs="Arial"/>
          <w:b/>
          <w:bCs/>
          <w:sz w:val="22"/>
          <w:szCs w:val="22"/>
        </w:rPr>
        <w:t>71%</w:t>
      </w:r>
      <w:r w:rsidRPr="00547D0E">
        <w:rPr>
          <w:rFonts w:asciiTheme="minorHAnsi" w:hAnsiTheme="minorHAnsi" w:cs="Arial"/>
          <w:bCs/>
          <w:sz w:val="22"/>
          <w:szCs w:val="22"/>
        </w:rPr>
        <w:t xml:space="preserve"> </w:t>
      </w:r>
      <w:r w:rsidRPr="00547D0E">
        <w:rPr>
          <w:rFonts w:asciiTheme="minorHAnsi" w:hAnsiTheme="minorHAnsi" w:cs="Arial"/>
          <w:bCs/>
          <w:sz w:val="22"/>
          <w:szCs w:val="22"/>
        </w:rPr>
        <w:t>(Unit T</w:t>
      </w:r>
      <w:r w:rsidRPr="00547D0E">
        <w:rPr>
          <w:rFonts w:asciiTheme="minorHAnsi" w:hAnsiTheme="minorHAnsi" w:cs="Arial"/>
          <w:bCs/>
          <w:sz w:val="22"/>
          <w:szCs w:val="22"/>
        </w:rPr>
        <w:t xml:space="preserve">ests, </w:t>
      </w:r>
      <w:r w:rsidRPr="00547D0E">
        <w:rPr>
          <w:rFonts w:asciiTheme="minorHAnsi" w:hAnsiTheme="minorHAnsi" w:cs="Arial"/>
          <w:bCs/>
          <w:sz w:val="22"/>
          <w:szCs w:val="22"/>
        </w:rPr>
        <w:t>E</w:t>
      </w:r>
      <w:r w:rsidRPr="00547D0E">
        <w:rPr>
          <w:rFonts w:asciiTheme="minorHAnsi" w:hAnsiTheme="minorHAnsi" w:cs="Arial"/>
          <w:bCs/>
          <w:sz w:val="22"/>
          <w:szCs w:val="22"/>
        </w:rPr>
        <w:t>xtended</w:t>
      </w:r>
      <w:r w:rsidRPr="00547D0E">
        <w:rPr>
          <w:rFonts w:asciiTheme="minorHAnsi" w:hAnsiTheme="minorHAnsi" w:cs="Arial"/>
          <w:bCs/>
          <w:sz w:val="22"/>
          <w:szCs w:val="22"/>
        </w:rPr>
        <w:t xml:space="preserve"> P</w:t>
      </w:r>
      <w:r w:rsidRPr="00547D0E">
        <w:rPr>
          <w:rFonts w:asciiTheme="minorHAnsi" w:hAnsiTheme="minorHAnsi" w:cs="Arial"/>
          <w:bCs/>
          <w:sz w:val="22"/>
          <w:szCs w:val="22"/>
        </w:rPr>
        <w:t xml:space="preserve">rojects, </w:t>
      </w:r>
      <w:r w:rsidRPr="00547D0E">
        <w:rPr>
          <w:rFonts w:asciiTheme="minorHAnsi" w:hAnsiTheme="minorHAnsi" w:cs="Arial"/>
          <w:bCs/>
          <w:sz w:val="22"/>
          <w:szCs w:val="22"/>
        </w:rPr>
        <w:t>Portfolios, Quizzes)</w:t>
      </w:r>
      <w:r w:rsidRPr="00547D0E">
        <w:rPr>
          <w:rFonts w:asciiTheme="minorHAnsi" w:hAnsiTheme="minorHAnsi" w:cs="Arial"/>
          <w:bCs/>
          <w:sz w:val="22"/>
          <w:szCs w:val="22"/>
        </w:rPr>
        <w:t xml:space="preserve"> </w:t>
      </w:r>
      <w:r w:rsidRPr="00547D0E">
        <w:rPr>
          <w:rFonts w:asciiTheme="minorHAnsi" w:hAnsiTheme="minorHAnsi" w:cs="Arial"/>
          <w:bCs/>
          <w:sz w:val="22"/>
          <w:szCs w:val="22"/>
        </w:rPr>
        <w:tab/>
      </w:r>
      <w:r w:rsidRPr="00547D0E">
        <w:rPr>
          <w:rFonts w:asciiTheme="minorHAnsi" w:hAnsiTheme="minorHAnsi" w:cs="Arial"/>
          <w:bCs/>
          <w:sz w:val="22"/>
          <w:szCs w:val="22"/>
        </w:rPr>
        <w:tab/>
      </w:r>
      <w:r w:rsidRPr="00547D0E">
        <w:rPr>
          <w:rFonts w:asciiTheme="minorHAnsi" w:hAnsiTheme="minorHAnsi" w:cs="Arial"/>
          <w:bCs/>
          <w:sz w:val="22"/>
          <w:szCs w:val="22"/>
        </w:rPr>
        <w:tab/>
      </w:r>
      <w:r w:rsidRPr="00547D0E">
        <w:rPr>
          <w:rFonts w:asciiTheme="minorHAnsi" w:hAnsiTheme="minorHAnsi" w:cs="Arial"/>
          <w:bCs/>
          <w:sz w:val="22"/>
          <w:szCs w:val="22"/>
        </w:rPr>
        <w:tab/>
      </w:r>
    </w:p>
    <w:p w:rsidR="00547D0E" w:rsidRPr="00547D0E" w:rsidRDefault="00547D0E" w:rsidP="00547D0E">
      <w:pPr>
        <w:rPr>
          <w:rFonts w:asciiTheme="minorHAnsi" w:hAnsiTheme="minorHAnsi" w:cs="Arial"/>
          <w:bCs/>
          <w:sz w:val="22"/>
          <w:szCs w:val="22"/>
        </w:rPr>
      </w:pPr>
      <w:r w:rsidRPr="00547D0E">
        <w:rPr>
          <w:rFonts w:asciiTheme="minorHAnsi" w:hAnsiTheme="minorHAnsi" w:cs="Arial"/>
          <w:b/>
          <w:bCs/>
          <w:sz w:val="22"/>
          <w:szCs w:val="22"/>
        </w:rPr>
        <w:t>Formative Assessments    =</w:t>
      </w:r>
      <w:r>
        <w:rPr>
          <w:rFonts w:asciiTheme="minorHAnsi" w:hAnsiTheme="minorHAnsi" w:cs="Arial"/>
          <w:b/>
          <w:bCs/>
          <w:sz w:val="22"/>
          <w:szCs w:val="22"/>
        </w:rPr>
        <w:t xml:space="preserve"> </w:t>
      </w:r>
      <w:r w:rsidRPr="00547D0E">
        <w:rPr>
          <w:rFonts w:asciiTheme="minorHAnsi" w:hAnsiTheme="minorHAnsi" w:cs="Arial"/>
          <w:b/>
          <w:bCs/>
          <w:sz w:val="22"/>
          <w:szCs w:val="22"/>
        </w:rPr>
        <w:t>29%</w:t>
      </w:r>
      <w:r>
        <w:rPr>
          <w:rFonts w:asciiTheme="minorHAnsi" w:hAnsiTheme="minorHAnsi" w:cs="Arial"/>
          <w:bCs/>
          <w:sz w:val="22"/>
          <w:szCs w:val="22"/>
        </w:rPr>
        <w:t xml:space="preserve"> </w:t>
      </w:r>
      <w:r w:rsidRPr="00547D0E">
        <w:rPr>
          <w:rFonts w:asciiTheme="minorHAnsi" w:hAnsiTheme="minorHAnsi" w:cs="Arial"/>
          <w:bCs/>
          <w:sz w:val="22"/>
          <w:szCs w:val="22"/>
        </w:rPr>
        <w:t>(In Class Activities</w:t>
      </w:r>
      <w:r>
        <w:rPr>
          <w:rFonts w:asciiTheme="minorHAnsi" w:hAnsiTheme="minorHAnsi" w:cs="Arial"/>
          <w:bCs/>
          <w:sz w:val="22"/>
          <w:szCs w:val="22"/>
        </w:rPr>
        <w:t>, Homework</w:t>
      </w:r>
      <w:r w:rsidRPr="00547D0E">
        <w:rPr>
          <w:rFonts w:asciiTheme="minorHAnsi" w:hAnsiTheme="minorHAnsi" w:cs="Arial"/>
          <w:bCs/>
          <w:sz w:val="22"/>
          <w:szCs w:val="22"/>
        </w:rPr>
        <w:t>)</w:t>
      </w:r>
    </w:p>
    <w:p w:rsidR="00547D0E" w:rsidRPr="00547D0E" w:rsidRDefault="00547D0E" w:rsidP="00547D0E">
      <w:pPr>
        <w:rPr>
          <w:rFonts w:asciiTheme="minorHAnsi" w:hAnsiTheme="minorHAnsi" w:cs="Arial"/>
          <w:b/>
          <w:bCs/>
          <w:sz w:val="22"/>
          <w:szCs w:val="22"/>
        </w:rPr>
      </w:pPr>
      <w:r w:rsidRPr="00547D0E">
        <w:rPr>
          <w:rFonts w:asciiTheme="minorHAnsi" w:hAnsiTheme="minorHAnsi" w:cs="Arial"/>
          <w:b/>
          <w:bCs/>
          <w:sz w:val="22"/>
          <w:szCs w:val="22"/>
        </w:rPr>
        <w:t xml:space="preserve">Milestone </w:t>
      </w:r>
      <w:r w:rsidRPr="00547D0E">
        <w:rPr>
          <w:rFonts w:asciiTheme="minorHAnsi" w:hAnsiTheme="minorHAnsi" w:cs="Arial"/>
          <w:b/>
          <w:bCs/>
          <w:sz w:val="22"/>
          <w:szCs w:val="22"/>
        </w:rPr>
        <w:tab/>
      </w:r>
      <w:r w:rsidRPr="00547D0E">
        <w:rPr>
          <w:rFonts w:asciiTheme="minorHAnsi" w:hAnsiTheme="minorHAnsi" w:cs="Arial"/>
          <w:b/>
          <w:bCs/>
          <w:sz w:val="22"/>
          <w:szCs w:val="22"/>
        </w:rPr>
        <w:tab/>
      </w:r>
      <w:r>
        <w:rPr>
          <w:rFonts w:asciiTheme="minorHAnsi" w:hAnsiTheme="minorHAnsi" w:cs="Arial"/>
          <w:b/>
          <w:bCs/>
          <w:sz w:val="22"/>
          <w:szCs w:val="22"/>
        </w:rPr>
        <w:t xml:space="preserve">  </w:t>
      </w:r>
      <w:r w:rsidRPr="00547D0E">
        <w:rPr>
          <w:rFonts w:asciiTheme="minorHAnsi" w:hAnsiTheme="minorHAnsi" w:cs="Arial"/>
          <w:b/>
          <w:bCs/>
          <w:sz w:val="22"/>
          <w:szCs w:val="22"/>
        </w:rPr>
        <w:t xml:space="preserve">  </w:t>
      </w:r>
      <w:r w:rsidRPr="00547D0E">
        <w:rPr>
          <w:rFonts w:asciiTheme="minorHAnsi" w:hAnsiTheme="minorHAnsi" w:cs="Arial"/>
          <w:b/>
          <w:bCs/>
          <w:sz w:val="22"/>
          <w:szCs w:val="22"/>
        </w:rPr>
        <w:t>=</w:t>
      </w:r>
      <w:r>
        <w:rPr>
          <w:rFonts w:asciiTheme="minorHAnsi" w:hAnsiTheme="minorHAnsi" w:cs="Arial"/>
          <w:b/>
          <w:bCs/>
          <w:sz w:val="22"/>
          <w:szCs w:val="22"/>
        </w:rPr>
        <w:t xml:space="preserve"> </w:t>
      </w:r>
      <w:r w:rsidRPr="00547D0E">
        <w:rPr>
          <w:rFonts w:asciiTheme="minorHAnsi" w:hAnsiTheme="minorHAnsi" w:cs="Arial"/>
          <w:b/>
          <w:bCs/>
          <w:sz w:val="22"/>
          <w:szCs w:val="22"/>
        </w:rPr>
        <w:t>20%</w:t>
      </w:r>
      <w:r w:rsidR="004A7597">
        <w:rPr>
          <w:rFonts w:asciiTheme="minorHAnsi" w:hAnsiTheme="minorHAnsi" w:cs="Arial"/>
          <w:b/>
          <w:bCs/>
          <w:sz w:val="22"/>
          <w:szCs w:val="22"/>
        </w:rPr>
        <w:t xml:space="preserve"> of overall grade </w:t>
      </w:r>
    </w:p>
    <w:p w:rsidR="007C578A" w:rsidRPr="006D5759" w:rsidRDefault="007C578A" w:rsidP="007C578A">
      <w:pPr>
        <w:autoSpaceDE w:val="0"/>
        <w:autoSpaceDN w:val="0"/>
        <w:adjustRightInd w:val="0"/>
        <w:rPr>
          <w:rFonts w:asciiTheme="minorHAnsi" w:hAnsiTheme="minorHAnsi" w:cstheme="minorHAnsi"/>
          <w:b/>
          <w:sz w:val="22"/>
          <w:szCs w:val="22"/>
          <w:u w:val="single"/>
        </w:rPr>
      </w:pPr>
    </w:p>
    <w:p w:rsidR="007C578A" w:rsidRPr="006D5759" w:rsidRDefault="007C578A" w:rsidP="007C578A">
      <w:pPr>
        <w:autoSpaceDE w:val="0"/>
        <w:autoSpaceDN w:val="0"/>
        <w:adjustRightInd w:val="0"/>
        <w:rPr>
          <w:rFonts w:asciiTheme="minorHAnsi" w:hAnsiTheme="minorHAnsi" w:cstheme="minorHAnsi"/>
          <w:b/>
          <w:sz w:val="22"/>
          <w:szCs w:val="22"/>
          <w:u w:val="single"/>
        </w:rPr>
      </w:pPr>
      <w:r w:rsidRPr="006D5759">
        <w:rPr>
          <w:rFonts w:asciiTheme="minorHAnsi" w:hAnsiTheme="minorHAnsi" w:cstheme="minorHAnsi"/>
          <w:b/>
          <w:sz w:val="22"/>
          <w:szCs w:val="22"/>
          <w:u w:val="single"/>
        </w:rPr>
        <w:t>GRADING SCALE</w:t>
      </w:r>
    </w:p>
    <w:p w:rsidR="007C578A" w:rsidRPr="0058589E" w:rsidRDefault="007C578A" w:rsidP="007C578A">
      <w:pPr>
        <w:autoSpaceDE w:val="0"/>
        <w:autoSpaceDN w:val="0"/>
        <w:adjustRightInd w:val="0"/>
        <w:ind w:firstLine="720"/>
        <w:rPr>
          <w:rFonts w:asciiTheme="minorHAnsi" w:hAnsiTheme="minorHAnsi" w:cstheme="minorHAnsi"/>
          <w:sz w:val="22"/>
          <w:szCs w:val="22"/>
        </w:rPr>
      </w:pPr>
      <w:r w:rsidRPr="0058589E">
        <w:rPr>
          <w:rFonts w:asciiTheme="minorHAnsi" w:hAnsiTheme="minorHAnsi" w:cstheme="minorHAnsi"/>
          <w:sz w:val="22"/>
          <w:szCs w:val="22"/>
        </w:rPr>
        <w:t xml:space="preserve">90 – </w:t>
      </w:r>
      <w:proofErr w:type="gramStart"/>
      <w:r w:rsidRPr="0058589E">
        <w:rPr>
          <w:rFonts w:asciiTheme="minorHAnsi" w:hAnsiTheme="minorHAnsi" w:cstheme="minorHAnsi"/>
          <w:sz w:val="22"/>
          <w:szCs w:val="22"/>
        </w:rPr>
        <w:t>100  A</w:t>
      </w:r>
      <w:proofErr w:type="gramEnd"/>
    </w:p>
    <w:p w:rsidR="007C578A" w:rsidRPr="0058589E" w:rsidRDefault="007C578A" w:rsidP="007C578A">
      <w:pPr>
        <w:autoSpaceDE w:val="0"/>
        <w:autoSpaceDN w:val="0"/>
        <w:adjustRightInd w:val="0"/>
        <w:ind w:firstLine="720"/>
        <w:rPr>
          <w:rFonts w:asciiTheme="minorHAnsi" w:hAnsiTheme="minorHAnsi" w:cstheme="minorHAnsi"/>
          <w:sz w:val="22"/>
          <w:szCs w:val="22"/>
        </w:rPr>
      </w:pPr>
      <w:r w:rsidRPr="0058589E">
        <w:rPr>
          <w:rFonts w:asciiTheme="minorHAnsi" w:hAnsiTheme="minorHAnsi" w:cstheme="minorHAnsi"/>
          <w:sz w:val="22"/>
          <w:szCs w:val="22"/>
        </w:rPr>
        <w:t>80 – 89    B</w:t>
      </w:r>
    </w:p>
    <w:p w:rsidR="007C578A" w:rsidRPr="0058589E" w:rsidRDefault="007C578A" w:rsidP="007C578A">
      <w:pPr>
        <w:autoSpaceDE w:val="0"/>
        <w:autoSpaceDN w:val="0"/>
        <w:adjustRightInd w:val="0"/>
        <w:ind w:firstLine="720"/>
        <w:rPr>
          <w:rFonts w:asciiTheme="minorHAnsi" w:hAnsiTheme="minorHAnsi" w:cstheme="minorHAnsi"/>
          <w:sz w:val="22"/>
          <w:szCs w:val="22"/>
        </w:rPr>
      </w:pPr>
      <w:r w:rsidRPr="0058589E">
        <w:rPr>
          <w:rFonts w:asciiTheme="minorHAnsi" w:hAnsiTheme="minorHAnsi" w:cstheme="minorHAnsi"/>
          <w:sz w:val="22"/>
          <w:szCs w:val="22"/>
        </w:rPr>
        <w:t>70 – 79    C</w:t>
      </w:r>
    </w:p>
    <w:p w:rsidR="007C578A" w:rsidRDefault="007C578A" w:rsidP="007C578A">
      <w:pPr>
        <w:autoSpaceDE w:val="0"/>
        <w:autoSpaceDN w:val="0"/>
        <w:adjustRightInd w:val="0"/>
        <w:ind w:firstLine="720"/>
        <w:rPr>
          <w:rFonts w:asciiTheme="minorHAnsi" w:hAnsiTheme="minorHAnsi" w:cstheme="minorHAnsi"/>
          <w:sz w:val="22"/>
          <w:szCs w:val="22"/>
        </w:rPr>
      </w:pPr>
      <w:r>
        <w:rPr>
          <w:rFonts w:asciiTheme="minorHAnsi" w:hAnsiTheme="minorHAnsi" w:cstheme="minorHAnsi"/>
          <w:sz w:val="22"/>
          <w:szCs w:val="22"/>
        </w:rPr>
        <w:t>60 – 69</w:t>
      </w:r>
      <w:r w:rsidRPr="0058589E">
        <w:rPr>
          <w:rFonts w:asciiTheme="minorHAnsi" w:hAnsiTheme="minorHAnsi" w:cstheme="minorHAnsi"/>
          <w:sz w:val="22"/>
          <w:szCs w:val="22"/>
        </w:rPr>
        <w:t xml:space="preserve">    F</w:t>
      </w:r>
    </w:p>
    <w:p w:rsidR="00625E91" w:rsidRPr="0058589E" w:rsidRDefault="00625E91" w:rsidP="007C578A">
      <w:pPr>
        <w:autoSpaceDE w:val="0"/>
        <w:autoSpaceDN w:val="0"/>
        <w:adjustRightInd w:val="0"/>
        <w:ind w:firstLine="720"/>
        <w:rPr>
          <w:rFonts w:asciiTheme="minorHAnsi" w:hAnsiTheme="minorHAnsi" w:cstheme="minorHAnsi"/>
          <w:sz w:val="22"/>
          <w:szCs w:val="22"/>
        </w:rPr>
      </w:pPr>
    </w:p>
    <w:p w:rsidR="00625E91" w:rsidRPr="00625E91" w:rsidRDefault="00625E91" w:rsidP="00625E91">
      <w:pPr>
        <w:pStyle w:val="DefaultText"/>
        <w:rPr>
          <w:rStyle w:val="InitialStyle"/>
          <w:rFonts w:asciiTheme="minorHAnsi" w:hAnsiTheme="minorHAnsi"/>
          <w:sz w:val="22"/>
          <w:szCs w:val="22"/>
        </w:rPr>
      </w:pPr>
      <w:r w:rsidRPr="00625E91">
        <w:rPr>
          <w:rStyle w:val="InitialStyle"/>
          <w:rFonts w:asciiTheme="minorHAnsi" w:hAnsiTheme="minorHAnsi"/>
          <w:sz w:val="22"/>
          <w:szCs w:val="22"/>
        </w:rPr>
        <w:t>At the end of the semester the students will have ten points added on to their class average.  The reason for this is that since this is an AP class the majority of students will find that their grades are around ten points lower than they would receive in an academic class.  (These ten points will not be reflected in the progress reports.)</w:t>
      </w:r>
    </w:p>
    <w:p w:rsidR="00A857FA" w:rsidRDefault="00A857FA" w:rsidP="007C578A">
      <w:pPr>
        <w:autoSpaceDE w:val="0"/>
        <w:autoSpaceDN w:val="0"/>
        <w:adjustRightInd w:val="0"/>
        <w:rPr>
          <w:rFonts w:asciiTheme="minorHAnsi" w:hAnsiTheme="minorHAnsi" w:cstheme="minorHAnsi"/>
          <w:sz w:val="22"/>
          <w:szCs w:val="22"/>
        </w:rPr>
      </w:pPr>
    </w:p>
    <w:p w:rsidR="00E075EA" w:rsidRDefault="00E075EA" w:rsidP="00E075EA">
      <w:pPr>
        <w:pStyle w:val="DefaultText"/>
        <w:rPr>
          <w:rStyle w:val="InitialStyle"/>
          <w:b/>
        </w:rPr>
      </w:pPr>
      <w:r w:rsidRPr="00E075EA">
        <w:rPr>
          <w:rStyle w:val="InitialStyle"/>
          <w:rFonts w:asciiTheme="minorHAnsi" w:hAnsiTheme="minorHAnsi"/>
          <w:sz w:val="22"/>
          <w:szCs w:val="22"/>
        </w:rPr>
        <w:t>This class is conducted like a college level classroom.  You are expected t</w:t>
      </w:r>
      <w:r>
        <w:rPr>
          <w:rStyle w:val="InitialStyle"/>
          <w:rFonts w:asciiTheme="minorHAnsi" w:hAnsiTheme="minorHAnsi"/>
          <w:sz w:val="22"/>
          <w:szCs w:val="22"/>
        </w:rPr>
        <w:t xml:space="preserve">o participate in all activities.  </w:t>
      </w:r>
      <w:r w:rsidRPr="00E075EA">
        <w:rPr>
          <w:rStyle w:val="InitialStyle"/>
          <w:rFonts w:asciiTheme="minorHAnsi" w:hAnsiTheme="minorHAnsi"/>
          <w:sz w:val="22"/>
          <w:szCs w:val="22"/>
        </w:rPr>
        <w:t>High school students tend to study independently while college stude</w:t>
      </w:r>
      <w:r>
        <w:rPr>
          <w:rStyle w:val="InitialStyle"/>
          <w:rFonts w:asciiTheme="minorHAnsi" w:hAnsiTheme="minorHAnsi"/>
          <w:sz w:val="22"/>
          <w:szCs w:val="22"/>
        </w:rPr>
        <w:t xml:space="preserve">nts tend to study in groups.  </w:t>
      </w:r>
      <w:r w:rsidRPr="00E075EA">
        <w:rPr>
          <w:rStyle w:val="InitialStyle"/>
          <w:rFonts w:asciiTheme="minorHAnsi" w:hAnsiTheme="minorHAnsi"/>
          <w:sz w:val="22"/>
          <w:szCs w:val="22"/>
        </w:rPr>
        <w:t>This is a college l</w:t>
      </w:r>
      <w:r>
        <w:rPr>
          <w:rStyle w:val="InitialStyle"/>
          <w:rFonts w:asciiTheme="minorHAnsi" w:hAnsiTheme="minorHAnsi"/>
          <w:sz w:val="22"/>
          <w:szCs w:val="22"/>
        </w:rPr>
        <w:t xml:space="preserve">evel class.  Study in groups!  </w:t>
      </w:r>
      <w:r w:rsidRPr="00E075EA">
        <w:rPr>
          <w:rStyle w:val="InitialStyle"/>
          <w:rFonts w:asciiTheme="minorHAnsi" w:hAnsiTheme="minorHAnsi"/>
          <w:sz w:val="22"/>
          <w:szCs w:val="22"/>
        </w:rPr>
        <w:t xml:space="preserve">However, honesty is expected on all work.  Only your work will be accepted.  </w:t>
      </w:r>
      <w:r w:rsidRPr="00E075EA">
        <w:rPr>
          <w:rStyle w:val="InitialStyle"/>
          <w:rFonts w:asciiTheme="minorHAnsi" w:hAnsiTheme="minorHAnsi"/>
          <w:b/>
          <w:sz w:val="22"/>
          <w:szCs w:val="22"/>
        </w:rPr>
        <w:t>Copying other people’s homework is not studying together and is considered cheating and will be dealt with accordingly</w:t>
      </w:r>
      <w:r>
        <w:rPr>
          <w:rStyle w:val="InitialStyle"/>
          <w:b/>
        </w:rPr>
        <w:t xml:space="preserve">.  </w:t>
      </w:r>
    </w:p>
    <w:p w:rsidR="007C578A" w:rsidRPr="006D5759" w:rsidRDefault="007C578A" w:rsidP="007C578A">
      <w:pPr>
        <w:autoSpaceDE w:val="0"/>
        <w:autoSpaceDN w:val="0"/>
        <w:adjustRightInd w:val="0"/>
        <w:rPr>
          <w:rFonts w:asciiTheme="minorHAnsi" w:hAnsiTheme="minorHAnsi" w:cstheme="minorHAnsi"/>
          <w:sz w:val="22"/>
          <w:szCs w:val="22"/>
          <w:u w:val="single"/>
        </w:rPr>
      </w:pPr>
    </w:p>
    <w:p w:rsidR="007C578A" w:rsidRPr="006D5759" w:rsidRDefault="007C578A" w:rsidP="007C578A">
      <w:pPr>
        <w:pStyle w:val="Heading3"/>
        <w:rPr>
          <w:rFonts w:asciiTheme="minorHAnsi" w:hAnsiTheme="minorHAnsi" w:cstheme="minorHAnsi"/>
          <w:sz w:val="22"/>
          <w:szCs w:val="22"/>
          <w:u w:val="single"/>
        </w:rPr>
      </w:pPr>
      <w:r w:rsidRPr="006D5759">
        <w:rPr>
          <w:rFonts w:asciiTheme="minorHAnsi" w:hAnsiTheme="minorHAnsi" w:cstheme="minorHAnsi"/>
          <w:sz w:val="22"/>
          <w:szCs w:val="22"/>
          <w:u w:val="single"/>
        </w:rPr>
        <w:t>LATE WORK</w:t>
      </w:r>
    </w:p>
    <w:p w:rsidR="008B4051" w:rsidRDefault="007C578A">
      <w:pPr>
        <w:rPr>
          <w:rFonts w:asciiTheme="minorHAnsi" w:hAnsiTheme="minorHAnsi" w:cstheme="minorHAnsi"/>
          <w:b/>
          <w:sz w:val="22"/>
          <w:szCs w:val="22"/>
          <w:u w:val="single"/>
        </w:rPr>
      </w:pPr>
      <w:r w:rsidRPr="00E43C69">
        <w:rPr>
          <w:rFonts w:asciiTheme="minorHAnsi" w:hAnsiTheme="minorHAnsi" w:cstheme="minorHAnsi"/>
          <w:b/>
          <w:sz w:val="22"/>
          <w:szCs w:val="22"/>
          <w:u w:val="single"/>
        </w:rPr>
        <w:t xml:space="preserve">Late work will not be accepted. Students have until the day they return to school from an absence to turn in any missed work. Any test or quiz missed due to an absence must be made up before school within </w:t>
      </w:r>
      <w:r w:rsidR="00197F78">
        <w:rPr>
          <w:rFonts w:asciiTheme="minorHAnsi" w:hAnsiTheme="minorHAnsi" w:cstheme="minorHAnsi"/>
          <w:b/>
          <w:sz w:val="22"/>
          <w:szCs w:val="22"/>
          <w:u w:val="single"/>
        </w:rPr>
        <w:t>5 days</w:t>
      </w:r>
      <w:r w:rsidRPr="00E43C69">
        <w:rPr>
          <w:rFonts w:asciiTheme="minorHAnsi" w:hAnsiTheme="minorHAnsi" w:cstheme="minorHAnsi"/>
          <w:b/>
          <w:sz w:val="22"/>
          <w:szCs w:val="22"/>
          <w:u w:val="single"/>
        </w:rPr>
        <w:t xml:space="preserve"> of the absence. </w:t>
      </w:r>
    </w:p>
    <w:p w:rsidR="00E075EA" w:rsidRDefault="00E075EA">
      <w:pPr>
        <w:rPr>
          <w:rFonts w:asciiTheme="minorHAnsi" w:hAnsiTheme="minorHAnsi" w:cstheme="minorHAnsi"/>
          <w:b/>
          <w:sz w:val="22"/>
          <w:szCs w:val="22"/>
          <w:u w:val="single"/>
        </w:rPr>
      </w:pPr>
    </w:p>
    <w:p w:rsidR="00E075EA" w:rsidRDefault="00E075EA">
      <w:pPr>
        <w:rPr>
          <w:rFonts w:asciiTheme="minorHAnsi" w:hAnsiTheme="minorHAnsi" w:cstheme="minorHAnsi"/>
          <w:b/>
          <w:sz w:val="22"/>
          <w:szCs w:val="22"/>
          <w:u w:val="single"/>
        </w:rPr>
      </w:pPr>
    </w:p>
    <w:p w:rsidR="00E075EA" w:rsidRDefault="00E075EA">
      <w:pPr>
        <w:rPr>
          <w:rFonts w:asciiTheme="minorHAnsi" w:hAnsiTheme="minorHAnsi" w:cstheme="minorHAnsi"/>
          <w:b/>
          <w:sz w:val="22"/>
          <w:szCs w:val="22"/>
          <w:u w:val="single"/>
        </w:rPr>
      </w:pPr>
    </w:p>
    <w:p w:rsidR="00E075EA" w:rsidRDefault="00E075EA">
      <w:pPr>
        <w:rPr>
          <w:rFonts w:asciiTheme="minorHAnsi" w:hAnsiTheme="minorHAnsi" w:cstheme="minorHAnsi"/>
          <w:b/>
          <w:sz w:val="22"/>
          <w:szCs w:val="22"/>
          <w:u w:val="single"/>
        </w:rPr>
      </w:pPr>
    </w:p>
    <w:p w:rsidR="00E075EA" w:rsidRDefault="00E075EA">
      <w:pPr>
        <w:rPr>
          <w:rFonts w:asciiTheme="minorHAnsi" w:hAnsiTheme="minorHAnsi" w:cstheme="minorHAnsi"/>
          <w:b/>
          <w:sz w:val="22"/>
          <w:szCs w:val="22"/>
          <w:u w:val="single"/>
        </w:rPr>
      </w:pPr>
    </w:p>
    <w:p w:rsidR="00E075EA" w:rsidRDefault="00E075EA">
      <w:pPr>
        <w:rPr>
          <w:rFonts w:asciiTheme="minorHAnsi" w:hAnsiTheme="minorHAnsi" w:cstheme="minorHAnsi"/>
          <w:b/>
          <w:sz w:val="22"/>
          <w:szCs w:val="22"/>
          <w:u w:val="single"/>
        </w:rPr>
      </w:pPr>
    </w:p>
    <w:p w:rsidR="00E075EA" w:rsidRDefault="00E075EA">
      <w:pPr>
        <w:rPr>
          <w:rFonts w:asciiTheme="minorHAnsi" w:hAnsiTheme="minorHAnsi" w:cstheme="minorHAnsi"/>
          <w:b/>
          <w:sz w:val="22"/>
          <w:szCs w:val="22"/>
          <w:u w:val="single"/>
        </w:rPr>
      </w:pPr>
    </w:p>
    <w:p w:rsidR="00E075EA" w:rsidRDefault="00E075EA">
      <w:pPr>
        <w:rPr>
          <w:rFonts w:asciiTheme="minorHAnsi" w:hAnsiTheme="minorHAnsi" w:cstheme="minorHAnsi"/>
          <w:b/>
          <w:sz w:val="22"/>
          <w:szCs w:val="22"/>
          <w:u w:val="single"/>
        </w:rPr>
      </w:pPr>
    </w:p>
    <w:p w:rsidR="00E075EA" w:rsidRDefault="00E075EA">
      <w:pPr>
        <w:rPr>
          <w:rFonts w:asciiTheme="minorHAnsi" w:hAnsiTheme="minorHAnsi" w:cstheme="minorHAnsi"/>
          <w:b/>
          <w:sz w:val="22"/>
          <w:szCs w:val="22"/>
          <w:u w:val="single"/>
        </w:rPr>
      </w:pPr>
    </w:p>
    <w:p w:rsidR="00E075EA" w:rsidRDefault="00E075EA">
      <w:pPr>
        <w:rPr>
          <w:rFonts w:asciiTheme="minorHAnsi" w:hAnsiTheme="minorHAnsi" w:cstheme="minorHAnsi"/>
          <w:b/>
          <w:sz w:val="22"/>
          <w:szCs w:val="22"/>
          <w:u w:val="single"/>
        </w:rPr>
      </w:pPr>
    </w:p>
    <w:p w:rsidR="00E075EA" w:rsidRDefault="00E075EA">
      <w:pPr>
        <w:rPr>
          <w:rFonts w:asciiTheme="minorHAnsi" w:hAnsiTheme="minorHAnsi" w:cstheme="minorHAnsi"/>
          <w:b/>
          <w:sz w:val="22"/>
          <w:szCs w:val="22"/>
          <w:u w:val="single"/>
        </w:rPr>
      </w:pPr>
    </w:p>
    <w:p w:rsidR="00E075EA" w:rsidRDefault="00E075EA">
      <w:pPr>
        <w:rPr>
          <w:rFonts w:asciiTheme="minorHAnsi" w:hAnsiTheme="minorHAnsi" w:cstheme="minorHAnsi"/>
          <w:b/>
          <w:sz w:val="22"/>
          <w:szCs w:val="22"/>
          <w:u w:val="single"/>
        </w:rPr>
      </w:pPr>
    </w:p>
    <w:p w:rsidR="00E075EA" w:rsidRDefault="00E075EA">
      <w:pPr>
        <w:rPr>
          <w:rFonts w:asciiTheme="minorHAnsi" w:hAnsiTheme="minorHAnsi" w:cstheme="minorHAnsi"/>
          <w:b/>
          <w:sz w:val="22"/>
          <w:szCs w:val="22"/>
          <w:u w:val="single"/>
        </w:rPr>
      </w:pPr>
    </w:p>
    <w:p w:rsidR="00E075EA" w:rsidRDefault="00E075EA">
      <w:pPr>
        <w:rPr>
          <w:rFonts w:asciiTheme="minorHAnsi" w:hAnsiTheme="minorHAnsi" w:cstheme="minorHAnsi"/>
          <w:b/>
          <w:sz w:val="22"/>
          <w:szCs w:val="22"/>
          <w:u w:val="single"/>
        </w:rPr>
      </w:pPr>
    </w:p>
    <w:p w:rsidR="00E075EA" w:rsidRDefault="00E075EA">
      <w:pPr>
        <w:rPr>
          <w:rFonts w:asciiTheme="minorHAnsi" w:hAnsiTheme="minorHAnsi" w:cstheme="minorHAnsi"/>
          <w:b/>
          <w:sz w:val="22"/>
          <w:szCs w:val="22"/>
          <w:u w:val="single"/>
        </w:rPr>
      </w:pPr>
    </w:p>
    <w:p w:rsidR="00E075EA" w:rsidRDefault="00E075EA">
      <w:pPr>
        <w:rPr>
          <w:rFonts w:asciiTheme="minorHAnsi" w:hAnsiTheme="minorHAnsi" w:cstheme="minorHAnsi"/>
          <w:b/>
          <w:sz w:val="22"/>
          <w:szCs w:val="22"/>
          <w:u w:val="single"/>
        </w:rPr>
      </w:pPr>
    </w:p>
    <w:p w:rsidR="00E075EA" w:rsidRDefault="00E075EA">
      <w:pPr>
        <w:rPr>
          <w:rFonts w:asciiTheme="minorHAnsi" w:hAnsiTheme="minorHAnsi" w:cstheme="minorHAnsi"/>
          <w:b/>
          <w:sz w:val="22"/>
          <w:szCs w:val="22"/>
          <w:u w:val="single"/>
        </w:rPr>
      </w:pPr>
    </w:p>
    <w:p w:rsidR="00E075EA" w:rsidRDefault="00E075EA">
      <w:pPr>
        <w:rPr>
          <w:rFonts w:asciiTheme="minorHAnsi" w:hAnsiTheme="minorHAnsi" w:cstheme="minorHAnsi"/>
          <w:b/>
          <w:sz w:val="22"/>
          <w:szCs w:val="22"/>
          <w:u w:val="single"/>
        </w:rPr>
      </w:pPr>
    </w:p>
    <w:p w:rsidR="00E075EA" w:rsidRDefault="00E075EA">
      <w:pPr>
        <w:rPr>
          <w:rFonts w:asciiTheme="minorHAnsi" w:hAnsiTheme="minorHAnsi" w:cstheme="minorHAnsi"/>
          <w:b/>
          <w:sz w:val="22"/>
          <w:szCs w:val="22"/>
          <w:u w:val="single"/>
        </w:rPr>
      </w:pPr>
    </w:p>
    <w:p w:rsidR="00E075EA" w:rsidRDefault="00E075EA">
      <w:pPr>
        <w:rPr>
          <w:rFonts w:asciiTheme="minorHAnsi" w:hAnsiTheme="minorHAnsi" w:cstheme="minorHAnsi"/>
          <w:b/>
          <w:sz w:val="22"/>
          <w:szCs w:val="22"/>
          <w:u w:val="single"/>
        </w:rPr>
      </w:pPr>
    </w:p>
    <w:p w:rsidR="00625E91" w:rsidRDefault="00625E91">
      <w:pPr>
        <w:rPr>
          <w:rFonts w:asciiTheme="minorHAnsi" w:hAnsiTheme="minorHAnsi" w:cstheme="minorHAnsi"/>
          <w:b/>
          <w:sz w:val="22"/>
          <w:szCs w:val="22"/>
          <w:u w:val="single"/>
        </w:rPr>
      </w:pPr>
    </w:p>
    <w:p w:rsidR="00E075EA" w:rsidRPr="00E43C69" w:rsidRDefault="00E075EA">
      <w:pPr>
        <w:rPr>
          <w:rFonts w:asciiTheme="minorHAnsi" w:hAnsiTheme="minorHAnsi" w:cstheme="minorHAnsi"/>
          <w:b/>
          <w:sz w:val="22"/>
          <w:szCs w:val="22"/>
          <w:u w:val="single"/>
        </w:rPr>
      </w:pPr>
    </w:p>
    <w:tbl>
      <w:tblPr>
        <w:tblStyle w:val="TableGrid"/>
        <w:tblW w:w="11016" w:type="dxa"/>
        <w:tblLayout w:type="fixed"/>
        <w:tblLook w:val="04A0" w:firstRow="1" w:lastRow="0" w:firstColumn="1" w:lastColumn="0" w:noHBand="0" w:noVBand="1"/>
      </w:tblPr>
      <w:tblGrid>
        <w:gridCol w:w="828"/>
        <w:gridCol w:w="6390"/>
        <w:gridCol w:w="1327"/>
        <w:gridCol w:w="1193"/>
        <w:gridCol w:w="1278"/>
      </w:tblGrid>
      <w:tr w:rsidR="00C24AAA" w:rsidRPr="002F7590" w:rsidTr="000C0BB0">
        <w:tc>
          <w:tcPr>
            <w:tcW w:w="7218" w:type="dxa"/>
            <w:gridSpan w:val="2"/>
          </w:tcPr>
          <w:p w:rsidR="00C24AAA" w:rsidRPr="002F7590" w:rsidRDefault="00C24AAA">
            <w:pPr>
              <w:rPr>
                <w:rFonts w:asciiTheme="minorHAnsi" w:hAnsiTheme="minorHAnsi" w:cstheme="minorHAnsi"/>
              </w:rPr>
            </w:pPr>
            <w:r w:rsidRPr="002F7590">
              <w:rPr>
                <w:rFonts w:asciiTheme="minorHAnsi" w:hAnsiTheme="minorHAnsi" w:cstheme="minorHAnsi"/>
              </w:rPr>
              <w:lastRenderedPageBreak/>
              <w:t>Units (Based on College Board Outline)</w:t>
            </w:r>
          </w:p>
        </w:tc>
        <w:tc>
          <w:tcPr>
            <w:tcW w:w="1327" w:type="dxa"/>
          </w:tcPr>
          <w:p w:rsidR="00C24AAA" w:rsidRPr="002F7590" w:rsidRDefault="00C24AAA">
            <w:pPr>
              <w:rPr>
                <w:rFonts w:asciiTheme="minorHAnsi" w:hAnsiTheme="minorHAnsi" w:cstheme="minorHAnsi"/>
              </w:rPr>
            </w:pPr>
            <w:r w:rsidRPr="002F7590">
              <w:rPr>
                <w:rFonts w:asciiTheme="minorHAnsi" w:hAnsiTheme="minorHAnsi" w:cstheme="minorHAnsi"/>
              </w:rPr>
              <w:t>Percentage Goal for Exam</w:t>
            </w:r>
          </w:p>
        </w:tc>
        <w:tc>
          <w:tcPr>
            <w:tcW w:w="1193" w:type="dxa"/>
          </w:tcPr>
          <w:p w:rsidR="00C24AAA" w:rsidRPr="002F7590" w:rsidRDefault="00C24AAA">
            <w:pPr>
              <w:rPr>
                <w:rFonts w:asciiTheme="minorHAnsi" w:hAnsiTheme="minorHAnsi" w:cstheme="minorHAnsi"/>
              </w:rPr>
            </w:pPr>
            <w:r w:rsidRPr="002F7590">
              <w:rPr>
                <w:rFonts w:asciiTheme="minorHAnsi" w:hAnsiTheme="minorHAnsi" w:cstheme="minorHAnsi"/>
              </w:rPr>
              <w:t>Chapters in Text</w:t>
            </w:r>
          </w:p>
        </w:tc>
        <w:tc>
          <w:tcPr>
            <w:tcW w:w="1278" w:type="dxa"/>
          </w:tcPr>
          <w:p w:rsidR="00C24AAA" w:rsidRPr="002F7590" w:rsidRDefault="00C24AAA">
            <w:pPr>
              <w:rPr>
                <w:rFonts w:asciiTheme="minorHAnsi" w:hAnsiTheme="minorHAnsi" w:cstheme="minorHAnsi"/>
              </w:rPr>
            </w:pPr>
            <w:r w:rsidRPr="002F7590">
              <w:rPr>
                <w:rFonts w:asciiTheme="minorHAnsi" w:hAnsiTheme="minorHAnsi" w:cstheme="minorHAnsi"/>
              </w:rPr>
              <w:t>Approximate Number of Days</w:t>
            </w:r>
          </w:p>
        </w:tc>
      </w:tr>
      <w:tr w:rsidR="00C24AAA" w:rsidRPr="002F7590" w:rsidTr="000C0BB0">
        <w:tc>
          <w:tcPr>
            <w:tcW w:w="828" w:type="dxa"/>
          </w:tcPr>
          <w:p w:rsidR="00C24AAA" w:rsidRPr="002F7590" w:rsidRDefault="00C24AAA">
            <w:pPr>
              <w:rPr>
                <w:rFonts w:asciiTheme="minorHAnsi" w:hAnsiTheme="minorHAnsi" w:cstheme="minorHAnsi"/>
              </w:rPr>
            </w:pPr>
            <w:r w:rsidRPr="002F7590">
              <w:rPr>
                <w:rFonts w:asciiTheme="minorHAnsi" w:hAnsiTheme="minorHAnsi" w:cstheme="minorHAnsi"/>
              </w:rPr>
              <w:t>Unit 1</w:t>
            </w:r>
          </w:p>
        </w:tc>
        <w:tc>
          <w:tcPr>
            <w:tcW w:w="6390" w:type="dxa"/>
          </w:tcPr>
          <w:p w:rsidR="00C24AAA" w:rsidRPr="002F7590" w:rsidRDefault="00C24AAA" w:rsidP="00C24AAA">
            <w:pPr>
              <w:rPr>
                <w:rFonts w:asciiTheme="minorHAnsi" w:hAnsiTheme="minorHAnsi" w:cstheme="minorHAnsi"/>
              </w:rPr>
            </w:pPr>
            <w:r w:rsidRPr="002F7590">
              <w:rPr>
                <w:rFonts w:asciiTheme="minorHAnsi" w:hAnsiTheme="minorHAnsi" w:cstheme="minorHAnsi"/>
                <w:color w:val="000000"/>
              </w:rPr>
              <w:t>Basic Economic Concepts</w:t>
            </w:r>
          </w:p>
          <w:p w:rsidR="00C24AAA" w:rsidRPr="002F7590" w:rsidRDefault="00C24AAA" w:rsidP="00C24AAA">
            <w:pPr>
              <w:numPr>
                <w:ilvl w:val="0"/>
                <w:numId w:val="8"/>
              </w:numPr>
              <w:rPr>
                <w:rFonts w:asciiTheme="minorHAnsi" w:hAnsiTheme="minorHAnsi" w:cstheme="minorHAnsi"/>
                <w:color w:val="000000"/>
              </w:rPr>
            </w:pPr>
            <w:r w:rsidRPr="002F7590">
              <w:rPr>
                <w:rFonts w:asciiTheme="minorHAnsi" w:hAnsiTheme="minorHAnsi" w:cstheme="minorHAnsi"/>
                <w:color w:val="000000"/>
              </w:rPr>
              <w:t>Scarcity, choice, and opportunity costs</w:t>
            </w:r>
          </w:p>
          <w:p w:rsidR="00C24AAA" w:rsidRPr="002F7590" w:rsidRDefault="00C24AAA" w:rsidP="00C24AAA">
            <w:pPr>
              <w:numPr>
                <w:ilvl w:val="0"/>
                <w:numId w:val="8"/>
              </w:numPr>
              <w:rPr>
                <w:rFonts w:asciiTheme="minorHAnsi" w:hAnsiTheme="minorHAnsi" w:cstheme="minorHAnsi"/>
                <w:color w:val="000000"/>
              </w:rPr>
            </w:pPr>
            <w:r w:rsidRPr="002F7590">
              <w:rPr>
                <w:rFonts w:asciiTheme="minorHAnsi" w:hAnsiTheme="minorHAnsi" w:cstheme="minorHAnsi"/>
                <w:color w:val="000000"/>
              </w:rPr>
              <w:t>Production possibilities curve</w:t>
            </w:r>
          </w:p>
          <w:p w:rsidR="00C24AAA" w:rsidRPr="002F7590" w:rsidRDefault="00C24AAA" w:rsidP="00C24AAA">
            <w:pPr>
              <w:numPr>
                <w:ilvl w:val="0"/>
                <w:numId w:val="8"/>
              </w:numPr>
              <w:rPr>
                <w:rFonts w:asciiTheme="minorHAnsi" w:hAnsiTheme="minorHAnsi" w:cstheme="minorHAnsi"/>
                <w:color w:val="000000"/>
              </w:rPr>
            </w:pPr>
            <w:r w:rsidRPr="002F7590">
              <w:rPr>
                <w:rFonts w:asciiTheme="minorHAnsi" w:hAnsiTheme="minorHAnsi" w:cstheme="minorHAnsi"/>
                <w:color w:val="000000"/>
              </w:rPr>
              <w:t>Comparative advantage, specialization, and exchange</w:t>
            </w:r>
          </w:p>
          <w:p w:rsidR="00C24AAA" w:rsidRPr="002F7590" w:rsidRDefault="00C24AAA" w:rsidP="00C24AAA">
            <w:pPr>
              <w:numPr>
                <w:ilvl w:val="0"/>
                <w:numId w:val="8"/>
              </w:numPr>
              <w:rPr>
                <w:rFonts w:asciiTheme="minorHAnsi" w:hAnsiTheme="minorHAnsi" w:cstheme="minorHAnsi"/>
                <w:color w:val="000000"/>
              </w:rPr>
            </w:pPr>
            <w:r w:rsidRPr="002F7590">
              <w:rPr>
                <w:rFonts w:asciiTheme="minorHAnsi" w:hAnsiTheme="minorHAnsi" w:cstheme="minorHAnsi"/>
                <w:color w:val="000000"/>
              </w:rPr>
              <w:t>Demand, supply, and market equilibrium</w:t>
            </w:r>
          </w:p>
          <w:p w:rsidR="00C24AAA" w:rsidRPr="002F7590" w:rsidRDefault="00C24AAA" w:rsidP="00C24AAA">
            <w:pPr>
              <w:numPr>
                <w:ilvl w:val="0"/>
                <w:numId w:val="8"/>
              </w:numPr>
              <w:rPr>
                <w:rFonts w:asciiTheme="minorHAnsi" w:hAnsiTheme="minorHAnsi" w:cstheme="minorHAnsi"/>
                <w:color w:val="000000"/>
              </w:rPr>
            </w:pPr>
            <w:r w:rsidRPr="002F7590">
              <w:rPr>
                <w:rFonts w:asciiTheme="minorHAnsi" w:hAnsiTheme="minorHAnsi" w:cstheme="minorHAnsi"/>
                <w:color w:val="000000"/>
              </w:rPr>
              <w:t>Macroeconomic issues: business cycle, unemployment, inflation, and growth</w:t>
            </w:r>
          </w:p>
          <w:p w:rsidR="00C24AAA" w:rsidRPr="002F7590" w:rsidRDefault="00C24AAA">
            <w:pPr>
              <w:rPr>
                <w:rFonts w:asciiTheme="minorHAnsi" w:hAnsiTheme="minorHAnsi" w:cstheme="minorHAnsi"/>
              </w:rPr>
            </w:pPr>
          </w:p>
        </w:tc>
        <w:tc>
          <w:tcPr>
            <w:tcW w:w="1327" w:type="dxa"/>
          </w:tcPr>
          <w:p w:rsidR="00C24AAA" w:rsidRPr="002F7590" w:rsidRDefault="00C24AAA">
            <w:pPr>
              <w:rPr>
                <w:rFonts w:asciiTheme="minorHAnsi" w:hAnsiTheme="minorHAnsi" w:cstheme="minorHAnsi"/>
              </w:rPr>
            </w:pPr>
            <w:r w:rsidRPr="002F7590">
              <w:rPr>
                <w:rFonts w:asciiTheme="minorHAnsi" w:hAnsiTheme="minorHAnsi" w:cstheme="minorHAnsi"/>
              </w:rPr>
              <w:t>8-12%</w:t>
            </w:r>
          </w:p>
        </w:tc>
        <w:tc>
          <w:tcPr>
            <w:tcW w:w="1193" w:type="dxa"/>
          </w:tcPr>
          <w:p w:rsidR="00C24AAA" w:rsidRPr="002F7590" w:rsidRDefault="00C24AAA">
            <w:pPr>
              <w:rPr>
                <w:rFonts w:asciiTheme="minorHAnsi" w:hAnsiTheme="minorHAnsi" w:cstheme="minorHAnsi"/>
              </w:rPr>
            </w:pPr>
            <w:r w:rsidRPr="002F7590">
              <w:rPr>
                <w:rFonts w:asciiTheme="minorHAnsi" w:hAnsiTheme="minorHAnsi" w:cstheme="minorHAnsi"/>
              </w:rPr>
              <w:t>1-4, 6</w:t>
            </w:r>
          </w:p>
        </w:tc>
        <w:tc>
          <w:tcPr>
            <w:tcW w:w="1278" w:type="dxa"/>
          </w:tcPr>
          <w:p w:rsidR="00C24AAA" w:rsidRPr="002F7590" w:rsidRDefault="006E2BFA" w:rsidP="006E2BFA">
            <w:pPr>
              <w:rPr>
                <w:rFonts w:asciiTheme="minorHAnsi" w:hAnsiTheme="minorHAnsi" w:cstheme="minorHAnsi"/>
              </w:rPr>
            </w:pPr>
            <w:r w:rsidRPr="002F7590">
              <w:rPr>
                <w:rFonts w:asciiTheme="minorHAnsi" w:hAnsiTheme="minorHAnsi" w:cstheme="minorHAnsi"/>
              </w:rPr>
              <w:t>7</w:t>
            </w:r>
            <w:r w:rsidR="00C24AAA" w:rsidRPr="002F7590">
              <w:rPr>
                <w:rFonts w:asciiTheme="minorHAnsi" w:hAnsiTheme="minorHAnsi" w:cstheme="minorHAnsi"/>
              </w:rPr>
              <w:t>-1</w:t>
            </w:r>
            <w:r w:rsidRPr="002F7590">
              <w:rPr>
                <w:rFonts w:asciiTheme="minorHAnsi" w:hAnsiTheme="minorHAnsi" w:cstheme="minorHAnsi"/>
              </w:rPr>
              <w:t>0</w:t>
            </w:r>
          </w:p>
        </w:tc>
      </w:tr>
      <w:tr w:rsidR="00C24AAA" w:rsidRPr="002F7590" w:rsidTr="000C0BB0">
        <w:tc>
          <w:tcPr>
            <w:tcW w:w="828" w:type="dxa"/>
          </w:tcPr>
          <w:p w:rsidR="00C24AAA" w:rsidRPr="002F7590" w:rsidRDefault="00C24AAA">
            <w:pPr>
              <w:rPr>
                <w:rFonts w:asciiTheme="minorHAnsi" w:hAnsiTheme="minorHAnsi" w:cstheme="minorHAnsi"/>
              </w:rPr>
            </w:pPr>
            <w:r w:rsidRPr="002F7590">
              <w:rPr>
                <w:rFonts w:asciiTheme="minorHAnsi" w:hAnsiTheme="minorHAnsi" w:cstheme="minorHAnsi"/>
              </w:rPr>
              <w:t>Unit 2</w:t>
            </w:r>
          </w:p>
        </w:tc>
        <w:tc>
          <w:tcPr>
            <w:tcW w:w="6390" w:type="dxa"/>
          </w:tcPr>
          <w:p w:rsidR="00C24AAA" w:rsidRPr="002F7590" w:rsidRDefault="00C24AAA" w:rsidP="00C24AAA">
            <w:pPr>
              <w:rPr>
                <w:rFonts w:asciiTheme="minorHAnsi" w:hAnsiTheme="minorHAnsi" w:cstheme="minorHAnsi"/>
              </w:rPr>
            </w:pPr>
            <w:r w:rsidRPr="002F7590">
              <w:rPr>
                <w:rFonts w:asciiTheme="minorHAnsi" w:hAnsiTheme="minorHAnsi" w:cstheme="minorHAnsi"/>
                <w:color w:val="000000"/>
              </w:rPr>
              <w:t>Measurement of Economic Performance</w:t>
            </w:r>
          </w:p>
          <w:p w:rsidR="00C24AAA" w:rsidRPr="002F7590" w:rsidRDefault="00C24AAA" w:rsidP="00C24AAA">
            <w:pPr>
              <w:numPr>
                <w:ilvl w:val="0"/>
                <w:numId w:val="9"/>
              </w:numPr>
              <w:rPr>
                <w:rFonts w:asciiTheme="minorHAnsi" w:hAnsiTheme="minorHAnsi" w:cstheme="minorHAnsi"/>
                <w:color w:val="000000"/>
              </w:rPr>
            </w:pPr>
            <w:r w:rsidRPr="002F7590">
              <w:rPr>
                <w:rFonts w:asciiTheme="minorHAnsi" w:hAnsiTheme="minorHAnsi" w:cstheme="minorHAnsi"/>
                <w:color w:val="000000"/>
              </w:rPr>
              <w:t>National income accounts</w:t>
            </w:r>
          </w:p>
          <w:p w:rsidR="00C24AAA" w:rsidRPr="002F7590" w:rsidRDefault="00C24AAA" w:rsidP="00C24AAA">
            <w:pPr>
              <w:numPr>
                <w:ilvl w:val="1"/>
                <w:numId w:val="9"/>
              </w:numPr>
              <w:rPr>
                <w:rFonts w:asciiTheme="minorHAnsi" w:hAnsiTheme="minorHAnsi" w:cstheme="minorHAnsi"/>
                <w:color w:val="000000"/>
              </w:rPr>
            </w:pPr>
            <w:r w:rsidRPr="002F7590">
              <w:rPr>
                <w:rFonts w:asciiTheme="minorHAnsi" w:hAnsiTheme="minorHAnsi" w:cstheme="minorHAnsi"/>
                <w:color w:val="000000"/>
              </w:rPr>
              <w:t>Circular flow</w:t>
            </w:r>
          </w:p>
          <w:p w:rsidR="00C24AAA" w:rsidRPr="002F7590" w:rsidRDefault="00C24AAA" w:rsidP="00C24AAA">
            <w:pPr>
              <w:numPr>
                <w:ilvl w:val="1"/>
                <w:numId w:val="9"/>
              </w:numPr>
              <w:rPr>
                <w:rFonts w:asciiTheme="minorHAnsi" w:hAnsiTheme="minorHAnsi" w:cstheme="minorHAnsi"/>
                <w:color w:val="000000"/>
              </w:rPr>
            </w:pPr>
            <w:r w:rsidRPr="002F7590">
              <w:rPr>
                <w:rFonts w:asciiTheme="minorHAnsi" w:hAnsiTheme="minorHAnsi" w:cstheme="minorHAnsi"/>
                <w:color w:val="000000"/>
              </w:rPr>
              <w:t>Gross domestic product</w:t>
            </w:r>
          </w:p>
          <w:p w:rsidR="00C24AAA" w:rsidRPr="002F7590" w:rsidRDefault="00C24AAA" w:rsidP="00C24AAA">
            <w:pPr>
              <w:numPr>
                <w:ilvl w:val="1"/>
                <w:numId w:val="9"/>
              </w:numPr>
              <w:rPr>
                <w:rFonts w:asciiTheme="minorHAnsi" w:hAnsiTheme="minorHAnsi" w:cstheme="minorHAnsi"/>
                <w:color w:val="000000"/>
              </w:rPr>
            </w:pPr>
            <w:r w:rsidRPr="002F7590">
              <w:rPr>
                <w:rFonts w:asciiTheme="minorHAnsi" w:hAnsiTheme="minorHAnsi" w:cstheme="minorHAnsi"/>
                <w:color w:val="000000"/>
              </w:rPr>
              <w:t>Components of gross domestic product</w:t>
            </w:r>
          </w:p>
          <w:p w:rsidR="00C24AAA" w:rsidRPr="002F7590" w:rsidRDefault="00C24AAA" w:rsidP="00C24AAA">
            <w:pPr>
              <w:numPr>
                <w:ilvl w:val="1"/>
                <w:numId w:val="9"/>
              </w:numPr>
              <w:rPr>
                <w:rFonts w:asciiTheme="minorHAnsi" w:hAnsiTheme="minorHAnsi" w:cstheme="minorHAnsi"/>
                <w:color w:val="000000"/>
              </w:rPr>
            </w:pPr>
            <w:r w:rsidRPr="002F7590">
              <w:rPr>
                <w:rFonts w:asciiTheme="minorHAnsi" w:hAnsiTheme="minorHAnsi" w:cstheme="minorHAnsi"/>
                <w:color w:val="000000"/>
              </w:rPr>
              <w:t xml:space="preserve">Real versus nominal gross domestic product </w:t>
            </w:r>
          </w:p>
          <w:p w:rsidR="00C24AAA" w:rsidRPr="002F7590" w:rsidRDefault="00C24AAA" w:rsidP="00C24AAA">
            <w:pPr>
              <w:numPr>
                <w:ilvl w:val="0"/>
                <w:numId w:val="9"/>
              </w:numPr>
              <w:rPr>
                <w:rFonts w:asciiTheme="minorHAnsi" w:hAnsiTheme="minorHAnsi" w:cstheme="minorHAnsi"/>
                <w:color w:val="000000"/>
              </w:rPr>
            </w:pPr>
            <w:r w:rsidRPr="002F7590">
              <w:rPr>
                <w:rFonts w:asciiTheme="minorHAnsi" w:hAnsiTheme="minorHAnsi" w:cstheme="minorHAnsi"/>
                <w:color w:val="000000"/>
              </w:rPr>
              <w:t>Inflation measurement and adjustment</w:t>
            </w:r>
          </w:p>
          <w:p w:rsidR="00C24AAA" w:rsidRPr="002F7590" w:rsidRDefault="00C24AAA" w:rsidP="00C24AAA">
            <w:pPr>
              <w:numPr>
                <w:ilvl w:val="1"/>
                <w:numId w:val="9"/>
              </w:numPr>
              <w:rPr>
                <w:rFonts w:asciiTheme="minorHAnsi" w:hAnsiTheme="minorHAnsi" w:cstheme="minorHAnsi"/>
                <w:color w:val="000000"/>
              </w:rPr>
            </w:pPr>
            <w:r w:rsidRPr="002F7590">
              <w:rPr>
                <w:rFonts w:asciiTheme="minorHAnsi" w:hAnsiTheme="minorHAnsi" w:cstheme="minorHAnsi"/>
                <w:color w:val="000000"/>
              </w:rPr>
              <w:t>Price indices</w:t>
            </w:r>
          </w:p>
          <w:p w:rsidR="00C24AAA" w:rsidRPr="002F7590" w:rsidRDefault="00C24AAA" w:rsidP="00C24AAA">
            <w:pPr>
              <w:numPr>
                <w:ilvl w:val="1"/>
                <w:numId w:val="9"/>
              </w:numPr>
              <w:rPr>
                <w:rFonts w:asciiTheme="minorHAnsi" w:hAnsiTheme="minorHAnsi" w:cstheme="minorHAnsi"/>
                <w:color w:val="000000"/>
              </w:rPr>
            </w:pPr>
            <w:r w:rsidRPr="002F7590">
              <w:rPr>
                <w:rFonts w:asciiTheme="minorHAnsi" w:hAnsiTheme="minorHAnsi" w:cstheme="minorHAnsi"/>
                <w:color w:val="000000"/>
              </w:rPr>
              <w:t>Nominal and real values</w:t>
            </w:r>
          </w:p>
          <w:p w:rsidR="00C24AAA" w:rsidRPr="002F7590" w:rsidRDefault="00C24AAA" w:rsidP="00C24AAA">
            <w:pPr>
              <w:numPr>
                <w:ilvl w:val="1"/>
                <w:numId w:val="9"/>
              </w:numPr>
              <w:rPr>
                <w:rFonts w:asciiTheme="minorHAnsi" w:hAnsiTheme="minorHAnsi" w:cstheme="minorHAnsi"/>
                <w:color w:val="000000"/>
              </w:rPr>
            </w:pPr>
            <w:r w:rsidRPr="002F7590">
              <w:rPr>
                <w:rFonts w:asciiTheme="minorHAnsi" w:hAnsiTheme="minorHAnsi" w:cstheme="minorHAnsi"/>
                <w:color w:val="000000"/>
              </w:rPr>
              <w:t>Costs of inflation</w:t>
            </w:r>
          </w:p>
          <w:p w:rsidR="00C24AAA" w:rsidRPr="002F7590" w:rsidRDefault="00C24AAA" w:rsidP="00C24AAA">
            <w:pPr>
              <w:numPr>
                <w:ilvl w:val="0"/>
                <w:numId w:val="9"/>
              </w:numPr>
              <w:rPr>
                <w:rFonts w:asciiTheme="minorHAnsi" w:hAnsiTheme="minorHAnsi" w:cstheme="minorHAnsi"/>
                <w:color w:val="000000"/>
              </w:rPr>
            </w:pPr>
            <w:r w:rsidRPr="002F7590">
              <w:rPr>
                <w:rFonts w:asciiTheme="minorHAnsi" w:hAnsiTheme="minorHAnsi" w:cstheme="minorHAnsi"/>
                <w:color w:val="000000"/>
              </w:rPr>
              <w:t>Unemployment</w:t>
            </w:r>
          </w:p>
          <w:p w:rsidR="00C24AAA" w:rsidRPr="002F7590" w:rsidRDefault="00C24AAA" w:rsidP="00C24AAA">
            <w:pPr>
              <w:numPr>
                <w:ilvl w:val="1"/>
                <w:numId w:val="9"/>
              </w:numPr>
              <w:rPr>
                <w:rFonts w:asciiTheme="minorHAnsi" w:hAnsiTheme="minorHAnsi" w:cstheme="minorHAnsi"/>
                <w:color w:val="000000"/>
              </w:rPr>
            </w:pPr>
            <w:r w:rsidRPr="002F7590">
              <w:rPr>
                <w:rFonts w:asciiTheme="minorHAnsi" w:hAnsiTheme="minorHAnsi" w:cstheme="minorHAnsi"/>
                <w:color w:val="000000"/>
              </w:rPr>
              <w:t>Definition and measurement</w:t>
            </w:r>
          </w:p>
          <w:p w:rsidR="00C24AAA" w:rsidRPr="002F7590" w:rsidRDefault="00C24AAA" w:rsidP="00C24AAA">
            <w:pPr>
              <w:numPr>
                <w:ilvl w:val="1"/>
                <w:numId w:val="9"/>
              </w:numPr>
              <w:rPr>
                <w:rFonts w:asciiTheme="minorHAnsi" w:hAnsiTheme="minorHAnsi" w:cstheme="minorHAnsi"/>
                <w:color w:val="000000"/>
              </w:rPr>
            </w:pPr>
            <w:r w:rsidRPr="002F7590">
              <w:rPr>
                <w:rFonts w:asciiTheme="minorHAnsi" w:hAnsiTheme="minorHAnsi" w:cstheme="minorHAnsi"/>
                <w:color w:val="000000"/>
              </w:rPr>
              <w:t>Types of unemployment</w:t>
            </w:r>
          </w:p>
          <w:p w:rsidR="00C24AAA" w:rsidRPr="00662F25" w:rsidRDefault="00C24AAA" w:rsidP="00662F25">
            <w:pPr>
              <w:numPr>
                <w:ilvl w:val="1"/>
                <w:numId w:val="9"/>
              </w:numPr>
              <w:rPr>
                <w:rFonts w:asciiTheme="minorHAnsi" w:hAnsiTheme="minorHAnsi" w:cstheme="minorHAnsi"/>
                <w:color w:val="000000"/>
              </w:rPr>
            </w:pPr>
            <w:r w:rsidRPr="002F7590">
              <w:rPr>
                <w:rFonts w:asciiTheme="minorHAnsi" w:hAnsiTheme="minorHAnsi" w:cstheme="minorHAnsi"/>
                <w:color w:val="000000"/>
              </w:rPr>
              <w:t>Natural rate of unemployment</w:t>
            </w:r>
          </w:p>
        </w:tc>
        <w:tc>
          <w:tcPr>
            <w:tcW w:w="1327" w:type="dxa"/>
          </w:tcPr>
          <w:p w:rsidR="00C24AAA" w:rsidRPr="002F7590" w:rsidRDefault="00C24AAA">
            <w:pPr>
              <w:rPr>
                <w:rFonts w:asciiTheme="minorHAnsi" w:hAnsiTheme="minorHAnsi" w:cstheme="minorHAnsi"/>
              </w:rPr>
            </w:pPr>
            <w:r w:rsidRPr="002F7590">
              <w:rPr>
                <w:rFonts w:asciiTheme="minorHAnsi" w:hAnsiTheme="minorHAnsi" w:cstheme="minorHAnsi"/>
              </w:rPr>
              <w:t>12-16%</w:t>
            </w:r>
          </w:p>
        </w:tc>
        <w:tc>
          <w:tcPr>
            <w:tcW w:w="1193" w:type="dxa"/>
          </w:tcPr>
          <w:p w:rsidR="00C24AAA" w:rsidRPr="002F7590" w:rsidRDefault="00662F25" w:rsidP="00662F25">
            <w:pPr>
              <w:rPr>
                <w:rFonts w:asciiTheme="minorHAnsi" w:hAnsiTheme="minorHAnsi" w:cstheme="minorHAnsi"/>
              </w:rPr>
            </w:pPr>
            <w:r>
              <w:rPr>
                <w:rFonts w:asciiTheme="minorHAnsi" w:hAnsiTheme="minorHAnsi" w:cstheme="minorHAnsi"/>
              </w:rPr>
              <w:t>23</w:t>
            </w:r>
            <w:r w:rsidR="002E5C39">
              <w:rPr>
                <w:rFonts w:asciiTheme="minorHAnsi" w:hAnsiTheme="minorHAnsi" w:cstheme="minorHAnsi"/>
              </w:rPr>
              <w:t>, 24</w:t>
            </w:r>
            <w:r>
              <w:rPr>
                <w:rFonts w:asciiTheme="minorHAnsi" w:hAnsiTheme="minorHAnsi" w:cstheme="minorHAnsi"/>
              </w:rPr>
              <w:t xml:space="preserve"> +</w:t>
            </w:r>
            <w:r w:rsidR="006E2BFA" w:rsidRPr="002F7590">
              <w:rPr>
                <w:rFonts w:asciiTheme="minorHAnsi" w:hAnsiTheme="minorHAnsi" w:cstheme="minorHAnsi"/>
              </w:rPr>
              <w:t>28</w:t>
            </w:r>
          </w:p>
        </w:tc>
        <w:tc>
          <w:tcPr>
            <w:tcW w:w="1278" w:type="dxa"/>
          </w:tcPr>
          <w:p w:rsidR="00C24AAA" w:rsidRPr="002F7590" w:rsidRDefault="006E2BFA">
            <w:pPr>
              <w:rPr>
                <w:rFonts w:asciiTheme="minorHAnsi" w:hAnsiTheme="minorHAnsi" w:cstheme="minorHAnsi"/>
              </w:rPr>
            </w:pPr>
            <w:r w:rsidRPr="002F7590">
              <w:rPr>
                <w:rFonts w:asciiTheme="minorHAnsi" w:hAnsiTheme="minorHAnsi" w:cstheme="minorHAnsi"/>
              </w:rPr>
              <w:t>11-14</w:t>
            </w:r>
          </w:p>
        </w:tc>
      </w:tr>
      <w:tr w:rsidR="00C24AAA" w:rsidRPr="002F7590" w:rsidTr="000C0BB0">
        <w:tc>
          <w:tcPr>
            <w:tcW w:w="828" w:type="dxa"/>
          </w:tcPr>
          <w:p w:rsidR="00C24AAA" w:rsidRPr="002F7590" w:rsidRDefault="00C24AAA">
            <w:pPr>
              <w:rPr>
                <w:rFonts w:asciiTheme="minorHAnsi" w:hAnsiTheme="minorHAnsi" w:cstheme="minorHAnsi"/>
              </w:rPr>
            </w:pPr>
            <w:r w:rsidRPr="002F7590">
              <w:rPr>
                <w:rFonts w:asciiTheme="minorHAnsi" w:hAnsiTheme="minorHAnsi" w:cstheme="minorHAnsi"/>
              </w:rPr>
              <w:t>Unit 3</w:t>
            </w:r>
          </w:p>
        </w:tc>
        <w:tc>
          <w:tcPr>
            <w:tcW w:w="6390" w:type="dxa"/>
          </w:tcPr>
          <w:p w:rsidR="006E2BFA" w:rsidRPr="002F7590" w:rsidRDefault="006E2BFA" w:rsidP="006E2BFA">
            <w:pPr>
              <w:rPr>
                <w:rFonts w:asciiTheme="minorHAnsi" w:hAnsiTheme="minorHAnsi" w:cstheme="minorHAnsi"/>
              </w:rPr>
            </w:pPr>
            <w:r w:rsidRPr="002F7590">
              <w:rPr>
                <w:rFonts w:asciiTheme="minorHAnsi" w:hAnsiTheme="minorHAnsi" w:cstheme="minorHAnsi"/>
                <w:color w:val="000000"/>
              </w:rPr>
              <w:t>National Income and Price Determination</w:t>
            </w:r>
          </w:p>
          <w:p w:rsidR="006E2BFA" w:rsidRPr="002F7590" w:rsidRDefault="006E2BFA" w:rsidP="006E2BFA">
            <w:pPr>
              <w:numPr>
                <w:ilvl w:val="0"/>
                <w:numId w:val="10"/>
              </w:numPr>
              <w:autoSpaceDE w:val="0"/>
              <w:autoSpaceDN w:val="0"/>
              <w:adjustRightInd w:val="0"/>
              <w:rPr>
                <w:rFonts w:asciiTheme="minorHAnsi" w:hAnsiTheme="minorHAnsi" w:cstheme="minorHAnsi"/>
                <w:color w:val="000000"/>
              </w:rPr>
            </w:pPr>
            <w:r w:rsidRPr="002F7590">
              <w:rPr>
                <w:rFonts w:asciiTheme="minorHAnsi" w:hAnsiTheme="minorHAnsi" w:cstheme="minorHAnsi"/>
                <w:color w:val="000000"/>
              </w:rPr>
              <w:t xml:space="preserve">Aggregate demand </w:t>
            </w:r>
          </w:p>
          <w:p w:rsidR="006E2BFA" w:rsidRPr="002F7590" w:rsidRDefault="006E2BFA" w:rsidP="006E2BFA">
            <w:pPr>
              <w:numPr>
                <w:ilvl w:val="1"/>
                <w:numId w:val="10"/>
              </w:numPr>
              <w:autoSpaceDE w:val="0"/>
              <w:autoSpaceDN w:val="0"/>
              <w:adjustRightInd w:val="0"/>
              <w:rPr>
                <w:rFonts w:asciiTheme="minorHAnsi" w:hAnsiTheme="minorHAnsi" w:cstheme="minorHAnsi"/>
                <w:color w:val="000000"/>
              </w:rPr>
            </w:pPr>
            <w:r w:rsidRPr="002F7590">
              <w:rPr>
                <w:rFonts w:asciiTheme="minorHAnsi" w:hAnsiTheme="minorHAnsi" w:cstheme="minorHAnsi"/>
                <w:color w:val="000000"/>
              </w:rPr>
              <w:t xml:space="preserve">Determinants of aggregate demand </w:t>
            </w:r>
          </w:p>
          <w:p w:rsidR="006E2BFA" w:rsidRPr="002F7590" w:rsidRDefault="006E2BFA" w:rsidP="006E2BFA">
            <w:pPr>
              <w:numPr>
                <w:ilvl w:val="1"/>
                <w:numId w:val="10"/>
              </w:numPr>
              <w:autoSpaceDE w:val="0"/>
              <w:autoSpaceDN w:val="0"/>
              <w:adjustRightInd w:val="0"/>
              <w:rPr>
                <w:rFonts w:asciiTheme="minorHAnsi" w:hAnsiTheme="minorHAnsi" w:cstheme="minorHAnsi"/>
                <w:color w:val="000000"/>
              </w:rPr>
            </w:pPr>
            <w:r w:rsidRPr="002F7590">
              <w:rPr>
                <w:rFonts w:asciiTheme="minorHAnsi" w:hAnsiTheme="minorHAnsi" w:cstheme="minorHAnsi"/>
                <w:color w:val="000000"/>
              </w:rPr>
              <w:t xml:space="preserve">Multiplier and crowding out effects </w:t>
            </w:r>
          </w:p>
          <w:p w:rsidR="006E2BFA" w:rsidRPr="002F7590" w:rsidRDefault="006E2BFA" w:rsidP="006E2BFA">
            <w:pPr>
              <w:numPr>
                <w:ilvl w:val="0"/>
                <w:numId w:val="10"/>
              </w:numPr>
              <w:autoSpaceDE w:val="0"/>
              <w:autoSpaceDN w:val="0"/>
              <w:adjustRightInd w:val="0"/>
              <w:rPr>
                <w:rFonts w:asciiTheme="minorHAnsi" w:hAnsiTheme="minorHAnsi" w:cstheme="minorHAnsi"/>
                <w:color w:val="000000"/>
              </w:rPr>
            </w:pPr>
            <w:r w:rsidRPr="002F7590">
              <w:rPr>
                <w:rFonts w:asciiTheme="minorHAnsi" w:hAnsiTheme="minorHAnsi" w:cstheme="minorHAnsi"/>
                <w:color w:val="000000"/>
              </w:rPr>
              <w:t xml:space="preserve">Aggregate supply </w:t>
            </w:r>
          </w:p>
          <w:p w:rsidR="006E2BFA" w:rsidRPr="002F7590" w:rsidRDefault="006E2BFA" w:rsidP="006E2BFA">
            <w:pPr>
              <w:numPr>
                <w:ilvl w:val="1"/>
                <w:numId w:val="10"/>
              </w:numPr>
              <w:autoSpaceDE w:val="0"/>
              <w:autoSpaceDN w:val="0"/>
              <w:adjustRightInd w:val="0"/>
              <w:rPr>
                <w:rFonts w:asciiTheme="minorHAnsi" w:hAnsiTheme="minorHAnsi" w:cstheme="minorHAnsi"/>
                <w:color w:val="000000"/>
              </w:rPr>
            </w:pPr>
            <w:r w:rsidRPr="002F7590">
              <w:rPr>
                <w:rFonts w:asciiTheme="minorHAnsi" w:hAnsiTheme="minorHAnsi" w:cstheme="minorHAnsi"/>
                <w:color w:val="000000"/>
              </w:rPr>
              <w:t xml:space="preserve">Short-run and long-run analyses </w:t>
            </w:r>
          </w:p>
          <w:p w:rsidR="006E2BFA" w:rsidRPr="002F7590" w:rsidRDefault="006E2BFA" w:rsidP="006E2BFA">
            <w:pPr>
              <w:numPr>
                <w:ilvl w:val="1"/>
                <w:numId w:val="10"/>
              </w:numPr>
              <w:autoSpaceDE w:val="0"/>
              <w:autoSpaceDN w:val="0"/>
              <w:adjustRightInd w:val="0"/>
              <w:rPr>
                <w:rFonts w:asciiTheme="minorHAnsi" w:hAnsiTheme="minorHAnsi" w:cstheme="minorHAnsi"/>
                <w:color w:val="000000"/>
              </w:rPr>
            </w:pPr>
            <w:r w:rsidRPr="002F7590">
              <w:rPr>
                <w:rFonts w:asciiTheme="minorHAnsi" w:hAnsiTheme="minorHAnsi" w:cstheme="minorHAnsi"/>
                <w:color w:val="000000"/>
              </w:rPr>
              <w:t xml:space="preserve">Sticky versus flexible wages and prices </w:t>
            </w:r>
          </w:p>
          <w:p w:rsidR="006E2BFA" w:rsidRPr="002F7590" w:rsidRDefault="006E2BFA" w:rsidP="006E2BFA">
            <w:pPr>
              <w:numPr>
                <w:ilvl w:val="1"/>
                <w:numId w:val="10"/>
              </w:numPr>
              <w:autoSpaceDE w:val="0"/>
              <w:autoSpaceDN w:val="0"/>
              <w:adjustRightInd w:val="0"/>
              <w:rPr>
                <w:rFonts w:asciiTheme="minorHAnsi" w:hAnsiTheme="minorHAnsi" w:cstheme="minorHAnsi"/>
                <w:color w:val="000000"/>
              </w:rPr>
            </w:pPr>
            <w:r w:rsidRPr="002F7590">
              <w:rPr>
                <w:rFonts w:asciiTheme="minorHAnsi" w:hAnsiTheme="minorHAnsi" w:cstheme="minorHAnsi"/>
                <w:color w:val="000000"/>
              </w:rPr>
              <w:t xml:space="preserve">Determinants of aggregate supply </w:t>
            </w:r>
          </w:p>
          <w:p w:rsidR="006E2BFA" w:rsidRPr="002F7590" w:rsidRDefault="006E2BFA" w:rsidP="006E2BFA">
            <w:pPr>
              <w:numPr>
                <w:ilvl w:val="0"/>
                <w:numId w:val="10"/>
              </w:numPr>
              <w:autoSpaceDE w:val="0"/>
              <w:autoSpaceDN w:val="0"/>
              <w:adjustRightInd w:val="0"/>
              <w:rPr>
                <w:rFonts w:asciiTheme="minorHAnsi" w:hAnsiTheme="minorHAnsi" w:cstheme="minorHAnsi"/>
                <w:color w:val="000000"/>
              </w:rPr>
            </w:pPr>
            <w:r w:rsidRPr="002F7590">
              <w:rPr>
                <w:rFonts w:asciiTheme="minorHAnsi" w:hAnsiTheme="minorHAnsi" w:cstheme="minorHAnsi"/>
                <w:color w:val="000000"/>
              </w:rPr>
              <w:t xml:space="preserve">Macroeconomic equilibrium </w:t>
            </w:r>
          </w:p>
          <w:p w:rsidR="006E2BFA" w:rsidRPr="002F7590" w:rsidRDefault="006E2BFA" w:rsidP="006E2BFA">
            <w:pPr>
              <w:numPr>
                <w:ilvl w:val="1"/>
                <w:numId w:val="10"/>
              </w:numPr>
              <w:autoSpaceDE w:val="0"/>
              <w:autoSpaceDN w:val="0"/>
              <w:adjustRightInd w:val="0"/>
              <w:rPr>
                <w:rFonts w:asciiTheme="minorHAnsi" w:hAnsiTheme="minorHAnsi" w:cstheme="minorHAnsi"/>
                <w:color w:val="000000"/>
              </w:rPr>
            </w:pPr>
            <w:r w:rsidRPr="002F7590">
              <w:rPr>
                <w:rFonts w:asciiTheme="minorHAnsi" w:hAnsiTheme="minorHAnsi" w:cstheme="minorHAnsi"/>
                <w:color w:val="000000"/>
              </w:rPr>
              <w:t xml:space="preserve">Real output and price level </w:t>
            </w:r>
          </w:p>
          <w:p w:rsidR="006E2BFA" w:rsidRPr="002F7590" w:rsidRDefault="006E2BFA" w:rsidP="006E2BFA">
            <w:pPr>
              <w:numPr>
                <w:ilvl w:val="1"/>
                <w:numId w:val="10"/>
              </w:numPr>
              <w:autoSpaceDE w:val="0"/>
              <w:autoSpaceDN w:val="0"/>
              <w:adjustRightInd w:val="0"/>
              <w:rPr>
                <w:rFonts w:asciiTheme="minorHAnsi" w:hAnsiTheme="minorHAnsi" w:cstheme="minorHAnsi"/>
                <w:color w:val="000000"/>
              </w:rPr>
            </w:pPr>
            <w:r w:rsidRPr="002F7590">
              <w:rPr>
                <w:rFonts w:asciiTheme="minorHAnsi" w:hAnsiTheme="minorHAnsi" w:cstheme="minorHAnsi"/>
                <w:color w:val="000000"/>
              </w:rPr>
              <w:t xml:space="preserve">Short and long run </w:t>
            </w:r>
          </w:p>
          <w:p w:rsidR="006E2BFA" w:rsidRPr="002F7590" w:rsidRDefault="006E2BFA" w:rsidP="006E2BFA">
            <w:pPr>
              <w:numPr>
                <w:ilvl w:val="1"/>
                <w:numId w:val="10"/>
              </w:numPr>
              <w:autoSpaceDE w:val="0"/>
              <w:autoSpaceDN w:val="0"/>
              <w:adjustRightInd w:val="0"/>
              <w:rPr>
                <w:rFonts w:asciiTheme="minorHAnsi" w:hAnsiTheme="minorHAnsi" w:cstheme="minorHAnsi"/>
                <w:color w:val="000000"/>
              </w:rPr>
            </w:pPr>
            <w:r w:rsidRPr="002F7590">
              <w:rPr>
                <w:rFonts w:asciiTheme="minorHAnsi" w:hAnsiTheme="minorHAnsi" w:cstheme="minorHAnsi"/>
                <w:color w:val="000000"/>
              </w:rPr>
              <w:t xml:space="preserve">Actual versus full employment output </w:t>
            </w:r>
          </w:p>
          <w:p w:rsidR="00C24AAA" w:rsidRPr="00662F25" w:rsidRDefault="006E2BFA" w:rsidP="006E2BFA">
            <w:pPr>
              <w:numPr>
                <w:ilvl w:val="1"/>
                <w:numId w:val="10"/>
              </w:numPr>
              <w:autoSpaceDE w:val="0"/>
              <w:autoSpaceDN w:val="0"/>
              <w:adjustRightInd w:val="0"/>
              <w:rPr>
                <w:rFonts w:asciiTheme="minorHAnsi" w:hAnsiTheme="minorHAnsi" w:cstheme="minorHAnsi"/>
                <w:color w:val="000000"/>
              </w:rPr>
            </w:pPr>
            <w:r w:rsidRPr="002F7590">
              <w:rPr>
                <w:rFonts w:asciiTheme="minorHAnsi" w:hAnsiTheme="minorHAnsi" w:cstheme="minorHAnsi"/>
                <w:color w:val="000000"/>
              </w:rPr>
              <w:t xml:space="preserve">Economic fluctuations </w:t>
            </w:r>
          </w:p>
        </w:tc>
        <w:tc>
          <w:tcPr>
            <w:tcW w:w="1327" w:type="dxa"/>
          </w:tcPr>
          <w:p w:rsidR="00C24AAA" w:rsidRPr="002F7590" w:rsidRDefault="006E2BFA">
            <w:pPr>
              <w:rPr>
                <w:rFonts w:asciiTheme="minorHAnsi" w:hAnsiTheme="minorHAnsi" w:cstheme="minorHAnsi"/>
              </w:rPr>
            </w:pPr>
            <w:r w:rsidRPr="002F7590">
              <w:rPr>
                <w:rFonts w:asciiTheme="minorHAnsi" w:hAnsiTheme="minorHAnsi" w:cstheme="minorHAnsi"/>
              </w:rPr>
              <w:t>10-15%</w:t>
            </w:r>
          </w:p>
        </w:tc>
        <w:tc>
          <w:tcPr>
            <w:tcW w:w="1193" w:type="dxa"/>
          </w:tcPr>
          <w:p w:rsidR="00C24AAA" w:rsidRPr="002F7590" w:rsidRDefault="006E2BFA" w:rsidP="00662F25">
            <w:pPr>
              <w:rPr>
                <w:rFonts w:asciiTheme="minorHAnsi" w:hAnsiTheme="minorHAnsi" w:cstheme="minorHAnsi"/>
              </w:rPr>
            </w:pPr>
            <w:r w:rsidRPr="002F7590">
              <w:rPr>
                <w:rFonts w:asciiTheme="minorHAnsi" w:hAnsiTheme="minorHAnsi" w:cstheme="minorHAnsi"/>
              </w:rPr>
              <w:t>33</w:t>
            </w:r>
          </w:p>
        </w:tc>
        <w:tc>
          <w:tcPr>
            <w:tcW w:w="1278" w:type="dxa"/>
          </w:tcPr>
          <w:p w:rsidR="00C24AAA" w:rsidRPr="002F7590" w:rsidRDefault="006E2BFA">
            <w:pPr>
              <w:rPr>
                <w:rFonts w:asciiTheme="minorHAnsi" w:hAnsiTheme="minorHAnsi" w:cstheme="minorHAnsi"/>
              </w:rPr>
            </w:pPr>
            <w:r w:rsidRPr="002F7590">
              <w:rPr>
                <w:rFonts w:asciiTheme="minorHAnsi" w:hAnsiTheme="minorHAnsi" w:cstheme="minorHAnsi"/>
              </w:rPr>
              <w:t>9-14</w:t>
            </w:r>
          </w:p>
        </w:tc>
      </w:tr>
      <w:tr w:rsidR="00C24AAA" w:rsidRPr="002F7590" w:rsidTr="000C0BB0">
        <w:tc>
          <w:tcPr>
            <w:tcW w:w="828" w:type="dxa"/>
          </w:tcPr>
          <w:p w:rsidR="00C24AAA" w:rsidRPr="002F7590" w:rsidRDefault="00C24AAA">
            <w:pPr>
              <w:rPr>
                <w:rFonts w:asciiTheme="minorHAnsi" w:hAnsiTheme="minorHAnsi" w:cstheme="minorHAnsi"/>
              </w:rPr>
            </w:pPr>
            <w:r w:rsidRPr="002F7590">
              <w:rPr>
                <w:rFonts w:asciiTheme="minorHAnsi" w:hAnsiTheme="minorHAnsi" w:cstheme="minorHAnsi"/>
              </w:rPr>
              <w:t>Unit 4</w:t>
            </w:r>
          </w:p>
        </w:tc>
        <w:tc>
          <w:tcPr>
            <w:tcW w:w="6390" w:type="dxa"/>
          </w:tcPr>
          <w:p w:rsidR="006E2BFA" w:rsidRPr="002F7590" w:rsidRDefault="006E2BFA" w:rsidP="006E2BFA">
            <w:pPr>
              <w:rPr>
                <w:rFonts w:asciiTheme="minorHAnsi" w:hAnsiTheme="minorHAnsi" w:cstheme="minorHAnsi"/>
              </w:rPr>
            </w:pPr>
            <w:r w:rsidRPr="002F7590">
              <w:rPr>
                <w:rFonts w:asciiTheme="minorHAnsi" w:hAnsiTheme="minorHAnsi" w:cstheme="minorHAnsi"/>
                <w:color w:val="000000"/>
              </w:rPr>
              <w:t>Financial Sector</w:t>
            </w:r>
          </w:p>
          <w:p w:rsidR="006E2BFA" w:rsidRPr="002F7590" w:rsidRDefault="006E2BFA" w:rsidP="006E2BFA">
            <w:pPr>
              <w:autoSpaceDE w:val="0"/>
              <w:autoSpaceDN w:val="0"/>
              <w:adjustRightInd w:val="0"/>
              <w:ind w:left="720" w:hanging="360"/>
              <w:rPr>
                <w:rFonts w:asciiTheme="minorHAnsi" w:hAnsiTheme="minorHAnsi" w:cstheme="minorHAnsi"/>
                <w:color w:val="000000"/>
              </w:rPr>
            </w:pPr>
            <w:r w:rsidRPr="002F7590">
              <w:rPr>
                <w:rFonts w:asciiTheme="minorHAnsi" w:hAnsiTheme="minorHAnsi" w:cstheme="minorHAnsi"/>
                <w:color w:val="000000"/>
              </w:rPr>
              <w:t xml:space="preserve">Money, banking, and financial markets </w:t>
            </w:r>
          </w:p>
          <w:p w:rsidR="006E2BFA" w:rsidRPr="002F7590" w:rsidRDefault="006E2BFA" w:rsidP="006E2BFA">
            <w:pPr>
              <w:autoSpaceDE w:val="0"/>
              <w:autoSpaceDN w:val="0"/>
              <w:adjustRightInd w:val="0"/>
              <w:ind w:left="1080" w:hanging="360"/>
              <w:rPr>
                <w:rFonts w:asciiTheme="minorHAnsi" w:hAnsiTheme="minorHAnsi" w:cstheme="minorHAnsi"/>
                <w:color w:val="000000"/>
              </w:rPr>
            </w:pPr>
            <w:r w:rsidRPr="002F7590">
              <w:rPr>
                <w:rFonts w:asciiTheme="minorHAnsi" w:hAnsiTheme="minorHAnsi" w:cstheme="minorHAnsi"/>
                <w:color w:val="000000"/>
              </w:rPr>
              <w:t xml:space="preserve">1. Definition of financial assets: money, stocks, bonds </w:t>
            </w:r>
          </w:p>
          <w:p w:rsidR="006E2BFA" w:rsidRPr="002F7590" w:rsidRDefault="006E2BFA" w:rsidP="006E2BFA">
            <w:pPr>
              <w:autoSpaceDE w:val="0"/>
              <w:autoSpaceDN w:val="0"/>
              <w:adjustRightInd w:val="0"/>
              <w:ind w:left="1080" w:hanging="360"/>
              <w:rPr>
                <w:rFonts w:asciiTheme="minorHAnsi" w:hAnsiTheme="minorHAnsi" w:cstheme="minorHAnsi"/>
                <w:color w:val="000000"/>
              </w:rPr>
            </w:pPr>
            <w:r w:rsidRPr="002F7590">
              <w:rPr>
                <w:rFonts w:asciiTheme="minorHAnsi" w:hAnsiTheme="minorHAnsi" w:cstheme="minorHAnsi"/>
                <w:color w:val="000000"/>
              </w:rPr>
              <w:t xml:space="preserve">2. Time value of money (present and future value) </w:t>
            </w:r>
          </w:p>
          <w:p w:rsidR="006E2BFA" w:rsidRPr="002F7590" w:rsidRDefault="006E2BFA" w:rsidP="006E2BFA">
            <w:pPr>
              <w:autoSpaceDE w:val="0"/>
              <w:autoSpaceDN w:val="0"/>
              <w:adjustRightInd w:val="0"/>
              <w:ind w:left="1080" w:hanging="360"/>
              <w:rPr>
                <w:rFonts w:asciiTheme="minorHAnsi" w:hAnsiTheme="minorHAnsi" w:cstheme="minorHAnsi"/>
                <w:color w:val="000000"/>
              </w:rPr>
            </w:pPr>
            <w:r w:rsidRPr="002F7590">
              <w:rPr>
                <w:rFonts w:asciiTheme="minorHAnsi" w:hAnsiTheme="minorHAnsi" w:cstheme="minorHAnsi"/>
                <w:color w:val="000000"/>
              </w:rPr>
              <w:t xml:space="preserve">3. Measures of money supply </w:t>
            </w:r>
          </w:p>
          <w:p w:rsidR="006E2BFA" w:rsidRPr="002F7590" w:rsidRDefault="006E2BFA" w:rsidP="006E2BFA">
            <w:pPr>
              <w:autoSpaceDE w:val="0"/>
              <w:autoSpaceDN w:val="0"/>
              <w:adjustRightInd w:val="0"/>
              <w:ind w:left="1080" w:hanging="360"/>
              <w:rPr>
                <w:rFonts w:asciiTheme="minorHAnsi" w:hAnsiTheme="minorHAnsi" w:cstheme="minorHAnsi"/>
                <w:color w:val="000000"/>
              </w:rPr>
            </w:pPr>
            <w:r w:rsidRPr="002F7590">
              <w:rPr>
                <w:rFonts w:asciiTheme="minorHAnsi" w:hAnsiTheme="minorHAnsi" w:cstheme="minorHAnsi"/>
                <w:color w:val="000000"/>
              </w:rPr>
              <w:t xml:space="preserve">4. Banks and the creation of money </w:t>
            </w:r>
          </w:p>
          <w:p w:rsidR="006E2BFA" w:rsidRPr="002F7590" w:rsidRDefault="006E2BFA" w:rsidP="006E2BFA">
            <w:pPr>
              <w:autoSpaceDE w:val="0"/>
              <w:autoSpaceDN w:val="0"/>
              <w:adjustRightInd w:val="0"/>
              <w:ind w:left="1080" w:hanging="360"/>
              <w:rPr>
                <w:rFonts w:asciiTheme="minorHAnsi" w:hAnsiTheme="minorHAnsi" w:cstheme="minorHAnsi"/>
                <w:color w:val="000000"/>
              </w:rPr>
            </w:pPr>
            <w:r w:rsidRPr="002F7590">
              <w:rPr>
                <w:rFonts w:asciiTheme="minorHAnsi" w:hAnsiTheme="minorHAnsi" w:cstheme="minorHAnsi"/>
                <w:color w:val="000000"/>
              </w:rPr>
              <w:t xml:space="preserve">5. Money demand </w:t>
            </w:r>
          </w:p>
          <w:p w:rsidR="006E2BFA" w:rsidRPr="002F7590" w:rsidRDefault="006E2BFA" w:rsidP="006E2BFA">
            <w:pPr>
              <w:autoSpaceDE w:val="0"/>
              <w:autoSpaceDN w:val="0"/>
              <w:adjustRightInd w:val="0"/>
              <w:ind w:left="1080" w:hanging="360"/>
              <w:rPr>
                <w:rFonts w:asciiTheme="minorHAnsi" w:hAnsiTheme="minorHAnsi" w:cstheme="minorHAnsi"/>
                <w:color w:val="000000"/>
              </w:rPr>
            </w:pPr>
            <w:r w:rsidRPr="002F7590">
              <w:rPr>
                <w:rFonts w:asciiTheme="minorHAnsi" w:hAnsiTheme="minorHAnsi" w:cstheme="minorHAnsi"/>
                <w:color w:val="000000"/>
              </w:rPr>
              <w:t xml:space="preserve">6. Money market </w:t>
            </w:r>
          </w:p>
          <w:p w:rsidR="006E2BFA" w:rsidRPr="002F7590" w:rsidRDefault="006E2BFA" w:rsidP="006E2BFA">
            <w:pPr>
              <w:autoSpaceDE w:val="0"/>
              <w:autoSpaceDN w:val="0"/>
              <w:adjustRightInd w:val="0"/>
              <w:ind w:left="1080" w:hanging="360"/>
              <w:rPr>
                <w:rFonts w:asciiTheme="minorHAnsi" w:hAnsiTheme="minorHAnsi" w:cstheme="minorHAnsi"/>
                <w:color w:val="000000"/>
              </w:rPr>
            </w:pPr>
            <w:r w:rsidRPr="002F7590">
              <w:rPr>
                <w:rFonts w:asciiTheme="minorHAnsi" w:hAnsiTheme="minorHAnsi" w:cstheme="minorHAnsi"/>
                <w:color w:val="000000"/>
              </w:rPr>
              <w:t xml:space="preserve">7. Loanable funds market </w:t>
            </w:r>
          </w:p>
          <w:p w:rsidR="006E2BFA" w:rsidRPr="002F7590" w:rsidRDefault="006E2BFA" w:rsidP="006E2BFA">
            <w:pPr>
              <w:autoSpaceDE w:val="0"/>
              <w:autoSpaceDN w:val="0"/>
              <w:adjustRightInd w:val="0"/>
              <w:ind w:left="720" w:hanging="360"/>
              <w:rPr>
                <w:rFonts w:asciiTheme="minorHAnsi" w:hAnsiTheme="minorHAnsi" w:cstheme="minorHAnsi"/>
                <w:color w:val="000000"/>
              </w:rPr>
            </w:pPr>
            <w:r w:rsidRPr="002F7590">
              <w:rPr>
                <w:rFonts w:asciiTheme="minorHAnsi" w:hAnsiTheme="minorHAnsi" w:cstheme="minorHAnsi"/>
                <w:color w:val="000000"/>
              </w:rPr>
              <w:t xml:space="preserve">B. Central bank and control of the money supply </w:t>
            </w:r>
          </w:p>
          <w:p w:rsidR="006E2BFA" w:rsidRPr="002F7590" w:rsidRDefault="006E2BFA" w:rsidP="006E2BFA">
            <w:pPr>
              <w:autoSpaceDE w:val="0"/>
              <w:autoSpaceDN w:val="0"/>
              <w:adjustRightInd w:val="0"/>
              <w:ind w:left="1080" w:hanging="360"/>
              <w:rPr>
                <w:rFonts w:asciiTheme="minorHAnsi" w:hAnsiTheme="minorHAnsi" w:cstheme="minorHAnsi"/>
                <w:color w:val="000000"/>
              </w:rPr>
            </w:pPr>
            <w:r w:rsidRPr="002F7590">
              <w:rPr>
                <w:rFonts w:asciiTheme="minorHAnsi" w:hAnsiTheme="minorHAnsi" w:cstheme="minorHAnsi"/>
                <w:color w:val="000000"/>
              </w:rPr>
              <w:t xml:space="preserve">1. Tools of central bank policy </w:t>
            </w:r>
          </w:p>
          <w:p w:rsidR="006E2BFA" w:rsidRPr="002F7590" w:rsidRDefault="006E2BFA" w:rsidP="006E2BFA">
            <w:pPr>
              <w:autoSpaceDE w:val="0"/>
              <w:autoSpaceDN w:val="0"/>
              <w:adjustRightInd w:val="0"/>
              <w:ind w:left="1080" w:hanging="360"/>
              <w:rPr>
                <w:rFonts w:asciiTheme="minorHAnsi" w:hAnsiTheme="minorHAnsi" w:cstheme="minorHAnsi"/>
                <w:color w:val="000000"/>
              </w:rPr>
            </w:pPr>
            <w:r w:rsidRPr="002F7590">
              <w:rPr>
                <w:rFonts w:asciiTheme="minorHAnsi" w:hAnsiTheme="minorHAnsi" w:cstheme="minorHAnsi"/>
                <w:color w:val="000000"/>
              </w:rPr>
              <w:lastRenderedPageBreak/>
              <w:t xml:space="preserve">2. Quantity theory of money </w:t>
            </w:r>
          </w:p>
          <w:p w:rsidR="00C24AAA" w:rsidRPr="00662F25" w:rsidRDefault="006E2BFA" w:rsidP="00662F25">
            <w:pPr>
              <w:autoSpaceDE w:val="0"/>
              <w:autoSpaceDN w:val="0"/>
              <w:adjustRightInd w:val="0"/>
              <w:ind w:left="1080" w:hanging="360"/>
              <w:rPr>
                <w:rFonts w:asciiTheme="minorHAnsi" w:hAnsiTheme="minorHAnsi" w:cstheme="minorHAnsi"/>
                <w:color w:val="000000"/>
              </w:rPr>
            </w:pPr>
            <w:r w:rsidRPr="002F7590">
              <w:rPr>
                <w:rFonts w:asciiTheme="minorHAnsi" w:hAnsiTheme="minorHAnsi" w:cstheme="minorHAnsi"/>
                <w:color w:val="000000"/>
              </w:rPr>
              <w:t xml:space="preserve">3. Real versus nominal interest rates </w:t>
            </w:r>
          </w:p>
        </w:tc>
        <w:tc>
          <w:tcPr>
            <w:tcW w:w="1327" w:type="dxa"/>
          </w:tcPr>
          <w:p w:rsidR="00C24AAA" w:rsidRPr="002F7590" w:rsidRDefault="006E2BFA">
            <w:pPr>
              <w:rPr>
                <w:rFonts w:asciiTheme="minorHAnsi" w:hAnsiTheme="minorHAnsi" w:cstheme="minorHAnsi"/>
              </w:rPr>
            </w:pPr>
            <w:r w:rsidRPr="002F7590">
              <w:rPr>
                <w:rFonts w:asciiTheme="minorHAnsi" w:hAnsiTheme="minorHAnsi" w:cstheme="minorHAnsi"/>
              </w:rPr>
              <w:lastRenderedPageBreak/>
              <w:t>15-20%</w:t>
            </w:r>
          </w:p>
        </w:tc>
        <w:tc>
          <w:tcPr>
            <w:tcW w:w="1193" w:type="dxa"/>
          </w:tcPr>
          <w:p w:rsidR="00C24AAA" w:rsidRPr="002F7590" w:rsidRDefault="006E2BFA">
            <w:pPr>
              <w:rPr>
                <w:rFonts w:asciiTheme="minorHAnsi" w:hAnsiTheme="minorHAnsi" w:cstheme="minorHAnsi"/>
              </w:rPr>
            </w:pPr>
            <w:r w:rsidRPr="002F7590">
              <w:rPr>
                <w:rFonts w:asciiTheme="minorHAnsi" w:hAnsiTheme="minorHAnsi" w:cstheme="minorHAnsi"/>
              </w:rPr>
              <w:t>26-27, 29-30</w:t>
            </w:r>
          </w:p>
        </w:tc>
        <w:tc>
          <w:tcPr>
            <w:tcW w:w="1278" w:type="dxa"/>
          </w:tcPr>
          <w:p w:rsidR="00C24AAA" w:rsidRPr="002F7590" w:rsidRDefault="006E2BFA">
            <w:pPr>
              <w:rPr>
                <w:rFonts w:asciiTheme="minorHAnsi" w:hAnsiTheme="minorHAnsi" w:cstheme="minorHAnsi"/>
              </w:rPr>
            </w:pPr>
            <w:r w:rsidRPr="002F7590">
              <w:rPr>
                <w:rFonts w:asciiTheme="minorHAnsi" w:hAnsiTheme="minorHAnsi" w:cstheme="minorHAnsi"/>
              </w:rPr>
              <w:t>13-18</w:t>
            </w:r>
          </w:p>
        </w:tc>
      </w:tr>
      <w:tr w:rsidR="00C24AAA" w:rsidRPr="002F7590" w:rsidTr="000C0BB0">
        <w:tc>
          <w:tcPr>
            <w:tcW w:w="828" w:type="dxa"/>
          </w:tcPr>
          <w:p w:rsidR="00C24AAA" w:rsidRPr="002F7590" w:rsidRDefault="00C24AAA">
            <w:pPr>
              <w:rPr>
                <w:rFonts w:asciiTheme="minorHAnsi" w:hAnsiTheme="minorHAnsi" w:cstheme="minorHAnsi"/>
              </w:rPr>
            </w:pPr>
            <w:r w:rsidRPr="002F7590">
              <w:rPr>
                <w:rFonts w:asciiTheme="minorHAnsi" w:hAnsiTheme="minorHAnsi" w:cstheme="minorHAnsi"/>
              </w:rPr>
              <w:t>Unit 5</w:t>
            </w:r>
          </w:p>
        </w:tc>
        <w:tc>
          <w:tcPr>
            <w:tcW w:w="6390" w:type="dxa"/>
          </w:tcPr>
          <w:p w:rsidR="00F3662D" w:rsidRPr="002F7590" w:rsidRDefault="00F3662D" w:rsidP="00F3662D">
            <w:pPr>
              <w:rPr>
                <w:rFonts w:asciiTheme="minorHAnsi" w:hAnsiTheme="minorHAnsi" w:cstheme="minorHAnsi"/>
              </w:rPr>
            </w:pPr>
            <w:r w:rsidRPr="002F7590">
              <w:rPr>
                <w:rFonts w:asciiTheme="minorHAnsi" w:hAnsiTheme="minorHAnsi" w:cstheme="minorHAnsi"/>
                <w:color w:val="000000"/>
              </w:rPr>
              <w:t>Inflation, Unemployment, and Stabilization Policies</w:t>
            </w:r>
          </w:p>
          <w:p w:rsidR="00F3662D" w:rsidRPr="002F7590" w:rsidRDefault="00F3662D" w:rsidP="00F3662D">
            <w:pPr>
              <w:numPr>
                <w:ilvl w:val="0"/>
                <w:numId w:val="11"/>
              </w:numPr>
              <w:autoSpaceDE w:val="0"/>
              <w:autoSpaceDN w:val="0"/>
              <w:adjustRightInd w:val="0"/>
              <w:rPr>
                <w:rFonts w:asciiTheme="minorHAnsi" w:hAnsiTheme="minorHAnsi" w:cstheme="minorHAnsi"/>
                <w:color w:val="000000"/>
              </w:rPr>
            </w:pPr>
            <w:r w:rsidRPr="002F7590">
              <w:rPr>
                <w:rFonts w:asciiTheme="minorHAnsi" w:hAnsiTheme="minorHAnsi" w:cstheme="minorHAnsi"/>
                <w:color w:val="000000"/>
              </w:rPr>
              <w:t xml:space="preserve">Fiscal and monetary policies </w:t>
            </w:r>
          </w:p>
          <w:p w:rsidR="00F3662D" w:rsidRPr="002F7590" w:rsidRDefault="00F3662D" w:rsidP="00F3662D">
            <w:pPr>
              <w:numPr>
                <w:ilvl w:val="1"/>
                <w:numId w:val="11"/>
              </w:numPr>
              <w:autoSpaceDE w:val="0"/>
              <w:autoSpaceDN w:val="0"/>
              <w:adjustRightInd w:val="0"/>
              <w:rPr>
                <w:rFonts w:asciiTheme="minorHAnsi" w:hAnsiTheme="minorHAnsi" w:cstheme="minorHAnsi"/>
                <w:color w:val="000000"/>
              </w:rPr>
            </w:pPr>
            <w:r w:rsidRPr="002F7590">
              <w:rPr>
                <w:rFonts w:asciiTheme="minorHAnsi" w:hAnsiTheme="minorHAnsi" w:cstheme="minorHAnsi"/>
                <w:color w:val="000000"/>
              </w:rPr>
              <w:t xml:space="preserve">Demand-side effects </w:t>
            </w:r>
          </w:p>
          <w:p w:rsidR="00F3662D" w:rsidRPr="002F7590" w:rsidRDefault="00F3662D" w:rsidP="00F3662D">
            <w:pPr>
              <w:numPr>
                <w:ilvl w:val="1"/>
                <w:numId w:val="11"/>
              </w:numPr>
              <w:autoSpaceDE w:val="0"/>
              <w:autoSpaceDN w:val="0"/>
              <w:adjustRightInd w:val="0"/>
              <w:rPr>
                <w:rFonts w:asciiTheme="minorHAnsi" w:hAnsiTheme="minorHAnsi" w:cstheme="minorHAnsi"/>
                <w:color w:val="000000"/>
              </w:rPr>
            </w:pPr>
            <w:r w:rsidRPr="002F7590">
              <w:rPr>
                <w:rFonts w:asciiTheme="minorHAnsi" w:hAnsiTheme="minorHAnsi" w:cstheme="minorHAnsi"/>
                <w:color w:val="000000"/>
              </w:rPr>
              <w:t xml:space="preserve">Supply-side effects </w:t>
            </w:r>
          </w:p>
          <w:p w:rsidR="00F3662D" w:rsidRPr="002F7590" w:rsidRDefault="00F3662D" w:rsidP="00F3662D">
            <w:pPr>
              <w:numPr>
                <w:ilvl w:val="1"/>
                <w:numId w:val="11"/>
              </w:numPr>
              <w:autoSpaceDE w:val="0"/>
              <w:autoSpaceDN w:val="0"/>
              <w:adjustRightInd w:val="0"/>
              <w:rPr>
                <w:rFonts w:asciiTheme="minorHAnsi" w:hAnsiTheme="minorHAnsi" w:cstheme="minorHAnsi"/>
                <w:color w:val="000000"/>
              </w:rPr>
            </w:pPr>
            <w:r w:rsidRPr="002F7590">
              <w:rPr>
                <w:rFonts w:asciiTheme="minorHAnsi" w:hAnsiTheme="minorHAnsi" w:cstheme="minorHAnsi"/>
                <w:color w:val="000000"/>
              </w:rPr>
              <w:t xml:space="preserve">Policy mix </w:t>
            </w:r>
          </w:p>
          <w:p w:rsidR="00F3662D" w:rsidRPr="00662F25" w:rsidRDefault="00F3662D" w:rsidP="00F3662D">
            <w:pPr>
              <w:numPr>
                <w:ilvl w:val="1"/>
                <w:numId w:val="11"/>
              </w:numPr>
              <w:autoSpaceDE w:val="0"/>
              <w:autoSpaceDN w:val="0"/>
              <w:adjustRightInd w:val="0"/>
              <w:rPr>
                <w:rFonts w:asciiTheme="minorHAnsi" w:hAnsiTheme="minorHAnsi" w:cstheme="minorHAnsi"/>
                <w:color w:val="000000"/>
              </w:rPr>
            </w:pPr>
            <w:r w:rsidRPr="002F7590">
              <w:rPr>
                <w:rFonts w:asciiTheme="minorHAnsi" w:hAnsiTheme="minorHAnsi" w:cstheme="minorHAnsi"/>
                <w:color w:val="000000"/>
              </w:rPr>
              <w:t xml:space="preserve">Government deficits and debts </w:t>
            </w:r>
          </w:p>
          <w:p w:rsidR="00F3662D" w:rsidRPr="002F7590" w:rsidRDefault="00F3662D" w:rsidP="00F3662D">
            <w:pPr>
              <w:numPr>
                <w:ilvl w:val="0"/>
                <w:numId w:val="11"/>
              </w:numPr>
              <w:autoSpaceDE w:val="0"/>
              <w:autoSpaceDN w:val="0"/>
              <w:adjustRightInd w:val="0"/>
              <w:rPr>
                <w:rFonts w:asciiTheme="minorHAnsi" w:hAnsiTheme="minorHAnsi" w:cstheme="minorHAnsi"/>
                <w:color w:val="000000"/>
              </w:rPr>
            </w:pPr>
            <w:r w:rsidRPr="002F7590">
              <w:rPr>
                <w:rFonts w:asciiTheme="minorHAnsi" w:hAnsiTheme="minorHAnsi" w:cstheme="minorHAnsi"/>
                <w:color w:val="000000"/>
              </w:rPr>
              <w:t xml:space="preserve">Inflation and unemployment </w:t>
            </w:r>
          </w:p>
          <w:p w:rsidR="00F3662D" w:rsidRPr="002F7590" w:rsidRDefault="00F3662D" w:rsidP="00F3662D">
            <w:pPr>
              <w:ind w:left="720"/>
              <w:rPr>
                <w:rFonts w:asciiTheme="minorHAnsi" w:hAnsiTheme="minorHAnsi" w:cstheme="minorHAnsi"/>
                <w:color w:val="000000"/>
              </w:rPr>
            </w:pPr>
            <w:r w:rsidRPr="002F7590">
              <w:rPr>
                <w:rFonts w:asciiTheme="minorHAnsi" w:hAnsiTheme="minorHAnsi" w:cstheme="minorHAnsi"/>
                <w:color w:val="000000"/>
              </w:rPr>
              <w:t xml:space="preserve">Types of inflation </w:t>
            </w:r>
          </w:p>
          <w:p w:rsidR="00F3662D" w:rsidRPr="002F7590" w:rsidRDefault="00F3662D" w:rsidP="00F3662D">
            <w:pPr>
              <w:ind w:firstLine="720"/>
              <w:rPr>
                <w:rFonts w:asciiTheme="minorHAnsi" w:hAnsiTheme="minorHAnsi" w:cstheme="minorHAnsi"/>
                <w:color w:val="000000"/>
              </w:rPr>
            </w:pPr>
            <w:r w:rsidRPr="002F7590">
              <w:rPr>
                <w:rFonts w:asciiTheme="minorHAnsi" w:hAnsiTheme="minorHAnsi" w:cstheme="minorHAnsi"/>
                <w:color w:val="000000"/>
              </w:rPr>
              <w:t xml:space="preserve">Demand-pull inflation </w:t>
            </w:r>
          </w:p>
          <w:p w:rsidR="00F3662D" w:rsidRPr="002F7590" w:rsidRDefault="00F3662D" w:rsidP="00F3662D">
            <w:pPr>
              <w:ind w:firstLine="720"/>
              <w:rPr>
                <w:rFonts w:asciiTheme="minorHAnsi" w:hAnsiTheme="minorHAnsi" w:cstheme="minorHAnsi"/>
                <w:color w:val="000000"/>
              </w:rPr>
            </w:pPr>
            <w:r w:rsidRPr="002F7590">
              <w:rPr>
                <w:rFonts w:asciiTheme="minorHAnsi" w:hAnsiTheme="minorHAnsi" w:cstheme="minorHAnsi"/>
                <w:color w:val="000000"/>
              </w:rPr>
              <w:t xml:space="preserve">Cost-push inflation </w:t>
            </w:r>
          </w:p>
          <w:p w:rsidR="00F3662D" w:rsidRPr="002F7590" w:rsidRDefault="00F3662D" w:rsidP="00F3662D">
            <w:pPr>
              <w:ind w:firstLine="720"/>
              <w:rPr>
                <w:rFonts w:asciiTheme="minorHAnsi" w:hAnsiTheme="minorHAnsi" w:cstheme="minorHAnsi"/>
                <w:color w:val="000000"/>
              </w:rPr>
            </w:pPr>
            <w:r w:rsidRPr="002F7590">
              <w:rPr>
                <w:rFonts w:asciiTheme="minorHAnsi" w:hAnsiTheme="minorHAnsi" w:cstheme="minorHAnsi"/>
                <w:color w:val="000000"/>
              </w:rPr>
              <w:t xml:space="preserve">The Phillips Curve: short run versus </w:t>
            </w:r>
            <w:r w:rsidRPr="002F7590">
              <w:rPr>
                <w:rFonts w:asciiTheme="minorHAnsi" w:hAnsiTheme="minorHAnsi" w:cstheme="minorHAnsi"/>
                <w:color w:val="000000"/>
              </w:rPr>
              <w:br/>
              <w:t xml:space="preserve">              long run </w:t>
            </w:r>
          </w:p>
          <w:p w:rsidR="00C24AAA" w:rsidRPr="002F7590" w:rsidRDefault="00F3662D" w:rsidP="00C4711F">
            <w:pPr>
              <w:ind w:firstLine="720"/>
              <w:rPr>
                <w:rFonts w:asciiTheme="minorHAnsi" w:hAnsiTheme="minorHAnsi" w:cstheme="minorHAnsi"/>
                <w:color w:val="000000"/>
              </w:rPr>
            </w:pPr>
            <w:r w:rsidRPr="002F7590">
              <w:rPr>
                <w:rFonts w:asciiTheme="minorHAnsi" w:hAnsiTheme="minorHAnsi" w:cstheme="minorHAnsi"/>
                <w:color w:val="000000"/>
              </w:rPr>
              <w:t xml:space="preserve">Role of expectations </w:t>
            </w:r>
          </w:p>
        </w:tc>
        <w:tc>
          <w:tcPr>
            <w:tcW w:w="1327" w:type="dxa"/>
          </w:tcPr>
          <w:p w:rsidR="00C24AAA" w:rsidRPr="002F7590" w:rsidRDefault="00C4711F">
            <w:pPr>
              <w:rPr>
                <w:rFonts w:asciiTheme="minorHAnsi" w:hAnsiTheme="minorHAnsi" w:cstheme="minorHAnsi"/>
              </w:rPr>
            </w:pPr>
            <w:r w:rsidRPr="002F7590">
              <w:rPr>
                <w:rFonts w:asciiTheme="minorHAnsi" w:hAnsiTheme="minorHAnsi" w:cstheme="minorHAnsi"/>
              </w:rPr>
              <w:t>20-30%</w:t>
            </w:r>
          </w:p>
        </w:tc>
        <w:tc>
          <w:tcPr>
            <w:tcW w:w="1193" w:type="dxa"/>
          </w:tcPr>
          <w:p w:rsidR="00C24AAA" w:rsidRPr="002F7590" w:rsidRDefault="000D6F67" w:rsidP="00662F25">
            <w:pPr>
              <w:rPr>
                <w:rFonts w:asciiTheme="minorHAnsi" w:hAnsiTheme="minorHAnsi" w:cstheme="minorHAnsi"/>
              </w:rPr>
            </w:pPr>
            <w:r>
              <w:rPr>
                <w:rFonts w:asciiTheme="minorHAnsi" w:hAnsiTheme="minorHAnsi" w:cstheme="minorHAnsi"/>
                <w:color w:val="000000"/>
              </w:rPr>
              <w:t xml:space="preserve">24, </w:t>
            </w:r>
            <w:r w:rsidR="00662F25">
              <w:rPr>
                <w:rFonts w:asciiTheme="minorHAnsi" w:hAnsiTheme="minorHAnsi" w:cstheme="minorHAnsi"/>
                <w:color w:val="000000"/>
              </w:rPr>
              <w:t>34+35</w:t>
            </w:r>
          </w:p>
        </w:tc>
        <w:tc>
          <w:tcPr>
            <w:tcW w:w="1278" w:type="dxa"/>
          </w:tcPr>
          <w:p w:rsidR="00C24AAA" w:rsidRPr="002F7590" w:rsidRDefault="00C4711F">
            <w:pPr>
              <w:rPr>
                <w:rFonts w:asciiTheme="minorHAnsi" w:hAnsiTheme="minorHAnsi" w:cstheme="minorHAnsi"/>
              </w:rPr>
            </w:pPr>
            <w:r w:rsidRPr="002F7590">
              <w:rPr>
                <w:rFonts w:asciiTheme="minorHAnsi" w:hAnsiTheme="minorHAnsi" w:cstheme="minorHAnsi"/>
              </w:rPr>
              <w:t>18-27</w:t>
            </w:r>
          </w:p>
        </w:tc>
      </w:tr>
      <w:tr w:rsidR="00C24AAA" w:rsidRPr="002F7590" w:rsidTr="000C0BB0">
        <w:tc>
          <w:tcPr>
            <w:tcW w:w="828" w:type="dxa"/>
          </w:tcPr>
          <w:p w:rsidR="00C24AAA" w:rsidRPr="002F7590" w:rsidRDefault="00C24AAA">
            <w:pPr>
              <w:rPr>
                <w:rFonts w:asciiTheme="minorHAnsi" w:hAnsiTheme="minorHAnsi" w:cstheme="minorHAnsi"/>
              </w:rPr>
            </w:pPr>
            <w:r w:rsidRPr="002F7590">
              <w:rPr>
                <w:rFonts w:asciiTheme="minorHAnsi" w:hAnsiTheme="minorHAnsi" w:cstheme="minorHAnsi"/>
              </w:rPr>
              <w:t>Unit 6</w:t>
            </w:r>
          </w:p>
        </w:tc>
        <w:tc>
          <w:tcPr>
            <w:tcW w:w="6390" w:type="dxa"/>
          </w:tcPr>
          <w:p w:rsidR="00C4711F" w:rsidRPr="002F7590" w:rsidRDefault="00C4711F" w:rsidP="00C4711F">
            <w:pPr>
              <w:rPr>
                <w:rFonts w:asciiTheme="minorHAnsi" w:hAnsiTheme="minorHAnsi" w:cstheme="minorHAnsi"/>
              </w:rPr>
            </w:pPr>
            <w:r w:rsidRPr="002F7590">
              <w:rPr>
                <w:rFonts w:asciiTheme="minorHAnsi" w:hAnsiTheme="minorHAnsi" w:cstheme="minorHAnsi"/>
                <w:color w:val="000000"/>
              </w:rPr>
              <w:t>Economic Growth and Productivity</w:t>
            </w:r>
          </w:p>
          <w:p w:rsidR="00C4711F" w:rsidRPr="002F7590" w:rsidRDefault="00C4711F" w:rsidP="00C4711F">
            <w:pPr>
              <w:numPr>
                <w:ilvl w:val="0"/>
                <w:numId w:val="12"/>
              </w:numPr>
              <w:rPr>
                <w:rFonts w:asciiTheme="minorHAnsi" w:hAnsiTheme="minorHAnsi" w:cstheme="minorHAnsi"/>
              </w:rPr>
            </w:pPr>
            <w:r w:rsidRPr="002F7590">
              <w:rPr>
                <w:rFonts w:asciiTheme="minorHAnsi" w:hAnsiTheme="minorHAnsi" w:cstheme="minorHAnsi"/>
              </w:rPr>
              <w:t>Investment in human capital</w:t>
            </w:r>
          </w:p>
          <w:p w:rsidR="00C4711F" w:rsidRPr="002F7590" w:rsidRDefault="00C4711F" w:rsidP="00C4711F">
            <w:pPr>
              <w:numPr>
                <w:ilvl w:val="0"/>
                <w:numId w:val="12"/>
              </w:numPr>
              <w:rPr>
                <w:rFonts w:asciiTheme="minorHAnsi" w:hAnsiTheme="minorHAnsi" w:cstheme="minorHAnsi"/>
              </w:rPr>
            </w:pPr>
            <w:r w:rsidRPr="002F7590">
              <w:rPr>
                <w:rFonts w:asciiTheme="minorHAnsi" w:hAnsiTheme="minorHAnsi" w:cstheme="minorHAnsi"/>
              </w:rPr>
              <w:t>Investment in physical capital</w:t>
            </w:r>
          </w:p>
          <w:p w:rsidR="00C4711F" w:rsidRPr="002F7590" w:rsidRDefault="00C4711F" w:rsidP="00C4711F">
            <w:pPr>
              <w:numPr>
                <w:ilvl w:val="0"/>
                <w:numId w:val="12"/>
              </w:numPr>
              <w:rPr>
                <w:rFonts w:asciiTheme="minorHAnsi" w:hAnsiTheme="minorHAnsi" w:cstheme="minorHAnsi"/>
              </w:rPr>
            </w:pPr>
            <w:r w:rsidRPr="002F7590">
              <w:rPr>
                <w:rFonts w:asciiTheme="minorHAnsi" w:hAnsiTheme="minorHAnsi" w:cstheme="minorHAnsi"/>
              </w:rPr>
              <w:t>Research and development, and technological development</w:t>
            </w:r>
          </w:p>
          <w:p w:rsidR="00C24AAA" w:rsidRPr="002F7590" w:rsidRDefault="00C4711F" w:rsidP="00C4711F">
            <w:pPr>
              <w:numPr>
                <w:ilvl w:val="0"/>
                <w:numId w:val="12"/>
              </w:numPr>
              <w:rPr>
                <w:rFonts w:asciiTheme="minorHAnsi" w:hAnsiTheme="minorHAnsi" w:cstheme="minorHAnsi"/>
              </w:rPr>
            </w:pPr>
            <w:r w:rsidRPr="002F7590">
              <w:rPr>
                <w:rFonts w:asciiTheme="minorHAnsi" w:hAnsiTheme="minorHAnsi" w:cstheme="minorHAnsi"/>
              </w:rPr>
              <w:t>Growth policy</w:t>
            </w:r>
          </w:p>
        </w:tc>
        <w:tc>
          <w:tcPr>
            <w:tcW w:w="1327" w:type="dxa"/>
          </w:tcPr>
          <w:p w:rsidR="00C24AAA" w:rsidRPr="002F7590" w:rsidRDefault="00C4711F">
            <w:pPr>
              <w:rPr>
                <w:rFonts w:asciiTheme="minorHAnsi" w:hAnsiTheme="minorHAnsi" w:cstheme="minorHAnsi"/>
              </w:rPr>
            </w:pPr>
            <w:r w:rsidRPr="002F7590">
              <w:rPr>
                <w:rFonts w:asciiTheme="minorHAnsi" w:hAnsiTheme="minorHAnsi" w:cstheme="minorHAnsi"/>
              </w:rPr>
              <w:t>5-10%</w:t>
            </w:r>
          </w:p>
        </w:tc>
        <w:tc>
          <w:tcPr>
            <w:tcW w:w="1193" w:type="dxa"/>
          </w:tcPr>
          <w:p w:rsidR="00C24AAA" w:rsidRPr="002F7590" w:rsidRDefault="00C4711F">
            <w:pPr>
              <w:rPr>
                <w:rFonts w:asciiTheme="minorHAnsi" w:hAnsiTheme="minorHAnsi" w:cstheme="minorHAnsi"/>
              </w:rPr>
            </w:pPr>
            <w:r w:rsidRPr="002F7590">
              <w:rPr>
                <w:rFonts w:asciiTheme="minorHAnsi" w:hAnsiTheme="minorHAnsi" w:cstheme="minorHAnsi"/>
              </w:rPr>
              <w:t>25</w:t>
            </w:r>
          </w:p>
        </w:tc>
        <w:tc>
          <w:tcPr>
            <w:tcW w:w="1278" w:type="dxa"/>
          </w:tcPr>
          <w:p w:rsidR="00C24AAA" w:rsidRPr="002F7590" w:rsidRDefault="00C4711F">
            <w:pPr>
              <w:rPr>
                <w:rFonts w:asciiTheme="minorHAnsi" w:hAnsiTheme="minorHAnsi" w:cstheme="minorHAnsi"/>
              </w:rPr>
            </w:pPr>
            <w:r w:rsidRPr="002F7590">
              <w:rPr>
                <w:rFonts w:asciiTheme="minorHAnsi" w:hAnsiTheme="minorHAnsi" w:cstheme="minorHAnsi"/>
              </w:rPr>
              <w:t>5-9</w:t>
            </w:r>
          </w:p>
        </w:tc>
      </w:tr>
      <w:tr w:rsidR="00C24AAA" w:rsidRPr="002F7590" w:rsidTr="000C0BB0">
        <w:tc>
          <w:tcPr>
            <w:tcW w:w="828" w:type="dxa"/>
          </w:tcPr>
          <w:p w:rsidR="00C24AAA" w:rsidRPr="002F7590" w:rsidRDefault="00C24AAA">
            <w:pPr>
              <w:rPr>
                <w:rFonts w:asciiTheme="minorHAnsi" w:hAnsiTheme="minorHAnsi" w:cstheme="minorHAnsi"/>
              </w:rPr>
            </w:pPr>
            <w:r w:rsidRPr="002F7590">
              <w:rPr>
                <w:rFonts w:asciiTheme="minorHAnsi" w:hAnsiTheme="minorHAnsi" w:cstheme="minorHAnsi"/>
              </w:rPr>
              <w:t>Unit 7</w:t>
            </w:r>
          </w:p>
        </w:tc>
        <w:tc>
          <w:tcPr>
            <w:tcW w:w="6390" w:type="dxa"/>
          </w:tcPr>
          <w:p w:rsidR="00C4711F" w:rsidRPr="002F7590" w:rsidRDefault="00C4711F" w:rsidP="00C4711F">
            <w:pPr>
              <w:rPr>
                <w:rFonts w:asciiTheme="minorHAnsi" w:hAnsiTheme="minorHAnsi" w:cstheme="minorHAnsi"/>
              </w:rPr>
            </w:pPr>
            <w:r w:rsidRPr="002F7590">
              <w:rPr>
                <w:rFonts w:asciiTheme="minorHAnsi" w:hAnsiTheme="minorHAnsi" w:cstheme="minorHAnsi"/>
                <w:color w:val="000000"/>
              </w:rPr>
              <w:t>Open Economy: International Trade and Finance</w:t>
            </w:r>
          </w:p>
          <w:p w:rsidR="00C4711F" w:rsidRPr="002F7590" w:rsidRDefault="00C4711F" w:rsidP="00C4711F">
            <w:pPr>
              <w:numPr>
                <w:ilvl w:val="0"/>
                <w:numId w:val="13"/>
              </w:numPr>
              <w:rPr>
                <w:rFonts w:asciiTheme="minorHAnsi" w:hAnsiTheme="minorHAnsi" w:cstheme="minorHAnsi"/>
              </w:rPr>
            </w:pPr>
            <w:r w:rsidRPr="002F7590">
              <w:rPr>
                <w:rFonts w:asciiTheme="minorHAnsi" w:hAnsiTheme="minorHAnsi" w:cstheme="minorHAnsi"/>
              </w:rPr>
              <w:t>Comparative advantage, absolute advantage, specialization, and exchange</w:t>
            </w:r>
          </w:p>
          <w:p w:rsidR="00C4711F" w:rsidRPr="002F7590" w:rsidRDefault="00C4711F" w:rsidP="00C4711F">
            <w:pPr>
              <w:numPr>
                <w:ilvl w:val="0"/>
                <w:numId w:val="13"/>
              </w:numPr>
              <w:rPr>
                <w:rFonts w:asciiTheme="minorHAnsi" w:hAnsiTheme="minorHAnsi" w:cstheme="minorHAnsi"/>
              </w:rPr>
            </w:pPr>
            <w:r w:rsidRPr="002F7590">
              <w:rPr>
                <w:rFonts w:asciiTheme="minorHAnsi" w:hAnsiTheme="minorHAnsi" w:cstheme="minorHAnsi"/>
              </w:rPr>
              <w:t>Balance of payments accounts</w:t>
            </w:r>
          </w:p>
          <w:p w:rsidR="00C4711F" w:rsidRPr="002F7590" w:rsidRDefault="00C4711F" w:rsidP="00C4711F">
            <w:pPr>
              <w:numPr>
                <w:ilvl w:val="1"/>
                <w:numId w:val="13"/>
              </w:numPr>
              <w:rPr>
                <w:rFonts w:asciiTheme="minorHAnsi" w:hAnsiTheme="minorHAnsi" w:cstheme="minorHAnsi"/>
              </w:rPr>
            </w:pPr>
            <w:r w:rsidRPr="002F7590">
              <w:rPr>
                <w:rFonts w:asciiTheme="minorHAnsi" w:hAnsiTheme="minorHAnsi" w:cstheme="minorHAnsi"/>
              </w:rPr>
              <w:t>Balance of trade</w:t>
            </w:r>
          </w:p>
          <w:p w:rsidR="00C4711F" w:rsidRPr="002F7590" w:rsidRDefault="00C4711F" w:rsidP="00C4711F">
            <w:pPr>
              <w:numPr>
                <w:ilvl w:val="1"/>
                <w:numId w:val="13"/>
              </w:numPr>
              <w:rPr>
                <w:rFonts w:asciiTheme="minorHAnsi" w:hAnsiTheme="minorHAnsi" w:cstheme="minorHAnsi"/>
              </w:rPr>
            </w:pPr>
            <w:r w:rsidRPr="002F7590">
              <w:rPr>
                <w:rFonts w:asciiTheme="minorHAnsi" w:hAnsiTheme="minorHAnsi" w:cstheme="minorHAnsi"/>
              </w:rPr>
              <w:t>Current account</w:t>
            </w:r>
          </w:p>
          <w:p w:rsidR="00C4711F" w:rsidRPr="002F7590" w:rsidRDefault="00C4711F" w:rsidP="00C4711F">
            <w:pPr>
              <w:numPr>
                <w:ilvl w:val="1"/>
                <w:numId w:val="13"/>
              </w:numPr>
              <w:rPr>
                <w:rFonts w:asciiTheme="minorHAnsi" w:hAnsiTheme="minorHAnsi" w:cstheme="minorHAnsi"/>
              </w:rPr>
            </w:pPr>
            <w:r w:rsidRPr="002F7590">
              <w:rPr>
                <w:rFonts w:asciiTheme="minorHAnsi" w:hAnsiTheme="minorHAnsi" w:cstheme="minorHAnsi"/>
              </w:rPr>
              <w:t>Capital account</w:t>
            </w:r>
          </w:p>
          <w:p w:rsidR="00C4711F" w:rsidRPr="002F7590" w:rsidRDefault="00C4711F" w:rsidP="00C4711F">
            <w:pPr>
              <w:numPr>
                <w:ilvl w:val="0"/>
                <w:numId w:val="13"/>
              </w:numPr>
              <w:rPr>
                <w:rFonts w:asciiTheme="minorHAnsi" w:hAnsiTheme="minorHAnsi" w:cstheme="minorHAnsi"/>
              </w:rPr>
            </w:pPr>
            <w:r w:rsidRPr="002F7590">
              <w:rPr>
                <w:rFonts w:asciiTheme="minorHAnsi" w:hAnsiTheme="minorHAnsi" w:cstheme="minorHAnsi"/>
              </w:rPr>
              <w:t>Foreign exchange market</w:t>
            </w:r>
          </w:p>
          <w:p w:rsidR="00C4711F" w:rsidRPr="002F7590" w:rsidRDefault="00C4711F" w:rsidP="00C4711F">
            <w:pPr>
              <w:numPr>
                <w:ilvl w:val="1"/>
                <w:numId w:val="13"/>
              </w:numPr>
              <w:rPr>
                <w:rFonts w:asciiTheme="minorHAnsi" w:hAnsiTheme="minorHAnsi" w:cstheme="minorHAnsi"/>
              </w:rPr>
            </w:pPr>
            <w:r w:rsidRPr="002F7590">
              <w:rPr>
                <w:rFonts w:asciiTheme="minorHAnsi" w:hAnsiTheme="minorHAnsi" w:cstheme="minorHAnsi"/>
              </w:rPr>
              <w:t>Demand for and supply of foreign exchange</w:t>
            </w:r>
          </w:p>
          <w:p w:rsidR="00C4711F" w:rsidRPr="002F7590" w:rsidRDefault="00C4711F" w:rsidP="00C4711F">
            <w:pPr>
              <w:numPr>
                <w:ilvl w:val="1"/>
                <w:numId w:val="13"/>
              </w:numPr>
              <w:rPr>
                <w:rFonts w:asciiTheme="minorHAnsi" w:hAnsiTheme="minorHAnsi" w:cstheme="minorHAnsi"/>
              </w:rPr>
            </w:pPr>
            <w:r w:rsidRPr="002F7590">
              <w:rPr>
                <w:rFonts w:asciiTheme="minorHAnsi" w:hAnsiTheme="minorHAnsi" w:cstheme="minorHAnsi"/>
              </w:rPr>
              <w:t>Exchange rate determination</w:t>
            </w:r>
          </w:p>
          <w:p w:rsidR="00C4711F" w:rsidRPr="002F7590" w:rsidRDefault="00C4711F" w:rsidP="00C4711F">
            <w:pPr>
              <w:numPr>
                <w:ilvl w:val="1"/>
                <w:numId w:val="13"/>
              </w:numPr>
              <w:rPr>
                <w:rFonts w:asciiTheme="minorHAnsi" w:hAnsiTheme="minorHAnsi" w:cstheme="minorHAnsi"/>
              </w:rPr>
            </w:pPr>
            <w:r w:rsidRPr="002F7590">
              <w:rPr>
                <w:rFonts w:asciiTheme="minorHAnsi" w:hAnsiTheme="minorHAnsi" w:cstheme="minorHAnsi"/>
              </w:rPr>
              <w:t>Currency appreciation and depreciation</w:t>
            </w:r>
          </w:p>
          <w:p w:rsidR="00C4711F" w:rsidRPr="002F7590" w:rsidRDefault="00C4711F" w:rsidP="00C4711F">
            <w:pPr>
              <w:numPr>
                <w:ilvl w:val="0"/>
                <w:numId w:val="13"/>
              </w:numPr>
              <w:rPr>
                <w:rFonts w:asciiTheme="minorHAnsi" w:hAnsiTheme="minorHAnsi" w:cstheme="minorHAnsi"/>
              </w:rPr>
            </w:pPr>
            <w:r w:rsidRPr="002F7590">
              <w:rPr>
                <w:rFonts w:asciiTheme="minorHAnsi" w:hAnsiTheme="minorHAnsi" w:cstheme="minorHAnsi"/>
              </w:rPr>
              <w:t>Net exports and capital flows</w:t>
            </w:r>
          </w:p>
          <w:p w:rsidR="00C24AAA" w:rsidRPr="00662F25" w:rsidRDefault="00C4711F" w:rsidP="00662F25">
            <w:pPr>
              <w:numPr>
                <w:ilvl w:val="0"/>
                <w:numId w:val="13"/>
              </w:numPr>
              <w:rPr>
                <w:rFonts w:asciiTheme="minorHAnsi" w:hAnsiTheme="minorHAnsi" w:cstheme="minorHAnsi"/>
              </w:rPr>
            </w:pPr>
            <w:r w:rsidRPr="002F7590">
              <w:rPr>
                <w:rFonts w:asciiTheme="minorHAnsi" w:hAnsiTheme="minorHAnsi" w:cstheme="minorHAnsi"/>
              </w:rPr>
              <w:t>Links to financial and goods markets</w:t>
            </w:r>
          </w:p>
        </w:tc>
        <w:tc>
          <w:tcPr>
            <w:tcW w:w="1327" w:type="dxa"/>
          </w:tcPr>
          <w:p w:rsidR="00C24AAA" w:rsidRPr="002F7590" w:rsidRDefault="00C4711F">
            <w:pPr>
              <w:rPr>
                <w:rFonts w:asciiTheme="minorHAnsi" w:hAnsiTheme="minorHAnsi" w:cstheme="minorHAnsi"/>
              </w:rPr>
            </w:pPr>
            <w:r w:rsidRPr="002F7590">
              <w:rPr>
                <w:rFonts w:asciiTheme="minorHAnsi" w:hAnsiTheme="minorHAnsi" w:cstheme="minorHAnsi"/>
              </w:rPr>
              <w:t>10-15%</w:t>
            </w:r>
          </w:p>
        </w:tc>
        <w:tc>
          <w:tcPr>
            <w:tcW w:w="1193" w:type="dxa"/>
          </w:tcPr>
          <w:p w:rsidR="00C24AAA" w:rsidRPr="002F7590" w:rsidRDefault="00C4711F">
            <w:pPr>
              <w:rPr>
                <w:rFonts w:asciiTheme="minorHAnsi" w:hAnsiTheme="minorHAnsi" w:cstheme="minorHAnsi"/>
              </w:rPr>
            </w:pPr>
            <w:r w:rsidRPr="002F7590">
              <w:rPr>
                <w:rFonts w:asciiTheme="minorHAnsi" w:hAnsiTheme="minorHAnsi" w:cstheme="minorHAnsi"/>
              </w:rPr>
              <w:t>9, 31-32</w:t>
            </w:r>
          </w:p>
        </w:tc>
        <w:tc>
          <w:tcPr>
            <w:tcW w:w="1278" w:type="dxa"/>
          </w:tcPr>
          <w:p w:rsidR="00C24AAA" w:rsidRPr="002F7590" w:rsidRDefault="00C4711F">
            <w:pPr>
              <w:rPr>
                <w:rFonts w:asciiTheme="minorHAnsi" w:hAnsiTheme="minorHAnsi" w:cstheme="minorHAnsi"/>
              </w:rPr>
            </w:pPr>
            <w:r w:rsidRPr="002F7590">
              <w:rPr>
                <w:rFonts w:asciiTheme="minorHAnsi" w:hAnsiTheme="minorHAnsi" w:cstheme="minorHAnsi"/>
              </w:rPr>
              <w:t>9-14</w:t>
            </w:r>
          </w:p>
        </w:tc>
      </w:tr>
    </w:tbl>
    <w:p w:rsidR="00C24AAA" w:rsidRDefault="00C24AAA">
      <w:pPr>
        <w:rPr>
          <w:rFonts w:asciiTheme="minorHAnsi" w:hAnsiTheme="minorHAnsi" w:cstheme="minorHAnsi"/>
          <w:sz w:val="22"/>
          <w:szCs w:val="22"/>
        </w:rPr>
      </w:pPr>
    </w:p>
    <w:p w:rsidR="00E462B6" w:rsidRDefault="00E462B6">
      <w:pPr>
        <w:rPr>
          <w:rFonts w:asciiTheme="minorHAnsi" w:hAnsiTheme="minorHAnsi" w:cstheme="minorHAnsi"/>
          <w:sz w:val="22"/>
          <w:szCs w:val="22"/>
        </w:rPr>
      </w:pPr>
    </w:p>
    <w:sectPr w:rsidR="00E462B6" w:rsidSect="00F96B63">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0972"/>
    <w:multiLevelType w:val="hybridMultilevel"/>
    <w:tmpl w:val="C7B60A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841B5"/>
    <w:multiLevelType w:val="hybridMultilevel"/>
    <w:tmpl w:val="0E08B270"/>
    <w:lvl w:ilvl="0" w:tplc="A84A9CC4">
      <w:start w:val="1"/>
      <w:numFmt w:val="decimal"/>
      <w:lvlText w:val="%1."/>
      <w:lvlJc w:val="left"/>
      <w:pPr>
        <w:tabs>
          <w:tab w:val="num" w:pos="720"/>
        </w:tabs>
        <w:ind w:left="720" w:hanging="360"/>
      </w:pPr>
    </w:lvl>
    <w:lvl w:ilvl="1" w:tplc="EFB6B232">
      <w:start w:val="1"/>
      <w:numFmt w:val="upperLetter"/>
      <w:lvlText w:val="%2."/>
      <w:lvlJc w:val="left"/>
      <w:pPr>
        <w:tabs>
          <w:tab w:val="num" w:pos="720"/>
        </w:tabs>
        <w:ind w:left="720" w:hanging="360"/>
      </w:pPr>
    </w:lvl>
    <w:lvl w:ilvl="2" w:tplc="6024A7CA">
      <w:start w:val="1"/>
      <w:numFmt w:val="decimal"/>
      <w:lvlText w:val="%3."/>
      <w:lvlJc w:val="left"/>
      <w:pPr>
        <w:tabs>
          <w:tab w:val="num" w:pos="2160"/>
        </w:tabs>
        <w:ind w:left="2160" w:hanging="360"/>
      </w:pPr>
    </w:lvl>
    <w:lvl w:ilvl="3" w:tplc="8884BA62">
      <w:start w:val="1"/>
      <w:numFmt w:val="decimal"/>
      <w:lvlText w:val="%4."/>
      <w:lvlJc w:val="left"/>
      <w:pPr>
        <w:tabs>
          <w:tab w:val="num" w:pos="2880"/>
        </w:tabs>
        <w:ind w:left="2880" w:hanging="360"/>
      </w:pPr>
    </w:lvl>
    <w:lvl w:ilvl="4" w:tplc="D1F65218">
      <w:start w:val="1"/>
      <w:numFmt w:val="decimal"/>
      <w:lvlText w:val="%5."/>
      <w:lvlJc w:val="left"/>
      <w:pPr>
        <w:tabs>
          <w:tab w:val="num" w:pos="3600"/>
        </w:tabs>
        <w:ind w:left="3600" w:hanging="360"/>
      </w:pPr>
    </w:lvl>
    <w:lvl w:ilvl="5" w:tplc="B3E03C30">
      <w:start w:val="1"/>
      <w:numFmt w:val="decimal"/>
      <w:lvlText w:val="%6."/>
      <w:lvlJc w:val="left"/>
      <w:pPr>
        <w:tabs>
          <w:tab w:val="num" w:pos="4320"/>
        </w:tabs>
        <w:ind w:left="4320" w:hanging="360"/>
      </w:pPr>
    </w:lvl>
    <w:lvl w:ilvl="6" w:tplc="6ED8B10A">
      <w:start w:val="1"/>
      <w:numFmt w:val="decimal"/>
      <w:lvlText w:val="%7."/>
      <w:lvlJc w:val="left"/>
      <w:pPr>
        <w:tabs>
          <w:tab w:val="num" w:pos="5040"/>
        </w:tabs>
        <w:ind w:left="5040" w:hanging="360"/>
      </w:pPr>
    </w:lvl>
    <w:lvl w:ilvl="7" w:tplc="6018EF00">
      <w:start w:val="1"/>
      <w:numFmt w:val="decimal"/>
      <w:lvlText w:val="%8."/>
      <w:lvlJc w:val="left"/>
      <w:pPr>
        <w:tabs>
          <w:tab w:val="num" w:pos="5760"/>
        </w:tabs>
        <w:ind w:left="5760" w:hanging="360"/>
      </w:pPr>
    </w:lvl>
    <w:lvl w:ilvl="8" w:tplc="91447D26">
      <w:start w:val="1"/>
      <w:numFmt w:val="decimal"/>
      <w:lvlText w:val="%9."/>
      <w:lvlJc w:val="left"/>
      <w:pPr>
        <w:tabs>
          <w:tab w:val="num" w:pos="6480"/>
        </w:tabs>
        <w:ind w:left="6480" w:hanging="360"/>
      </w:pPr>
    </w:lvl>
  </w:abstractNum>
  <w:abstractNum w:abstractNumId="2" w15:restartNumberingAfterBreak="0">
    <w:nsid w:val="269B333A"/>
    <w:multiLevelType w:val="hybridMultilevel"/>
    <w:tmpl w:val="946ED4DE"/>
    <w:lvl w:ilvl="0" w:tplc="057496F8">
      <w:start w:val="1"/>
      <w:numFmt w:val="upperLetter"/>
      <w:lvlText w:val="%1."/>
      <w:lvlJc w:val="left"/>
      <w:pPr>
        <w:tabs>
          <w:tab w:val="num" w:pos="720"/>
        </w:tabs>
        <w:ind w:left="720" w:hanging="360"/>
      </w:pPr>
      <w:rPr>
        <w:rFonts w:hint="default"/>
      </w:rPr>
    </w:lvl>
    <w:lvl w:ilvl="1" w:tplc="F6A25C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FA05A8"/>
    <w:multiLevelType w:val="hybridMultilevel"/>
    <w:tmpl w:val="005661F0"/>
    <w:lvl w:ilvl="0" w:tplc="057496F8">
      <w:start w:val="1"/>
      <w:numFmt w:val="upperLetter"/>
      <w:lvlText w:val="%1."/>
      <w:lvlJc w:val="left"/>
      <w:pPr>
        <w:tabs>
          <w:tab w:val="num" w:pos="720"/>
        </w:tabs>
        <w:ind w:left="720" w:hanging="360"/>
      </w:pPr>
      <w:rPr>
        <w:rFonts w:hint="default"/>
      </w:rPr>
    </w:lvl>
    <w:lvl w:ilvl="1" w:tplc="F6A25C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4C7995"/>
    <w:multiLevelType w:val="hybridMultilevel"/>
    <w:tmpl w:val="6B8670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AB3ADA"/>
    <w:multiLevelType w:val="hybridMultilevel"/>
    <w:tmpl w:val="F6023D76"/>
    <w:lvl w:ilvl="0" w:tplc="FFFFFFFF">
      <w:start w:val="1"/>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322157F"/>
    <w:multiLevelType w:val="hybridMultilevel"/>
    <w:tmpl w:val="4956C9FE"/>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34377E3"/>
    <w:multiLevelType w:val="hybridMultilevel"/>
    <w:tmpl w:val="1ED42262"/>
    <w:lvl w:ilvl="0" w:tplc="04090015">
      <w:start w:val="1"/>
      <w:numFmt w:val="upperLetter"/>
      <w:lvlText w:val="%1."/>
      <w:lvlJc w:val="left"/>
      <w:pPr>
        <w:tabs>
          <w:tab w:val="num" w:pos="600"/>
        </w:tabs>
        <w:ind w:left="60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E42AEB"/>
    <w:multiLevelType w:val="hybridMultilevel"/>
    <w:tmpl w:val="AB346776"/>
    <w:lvl w:ilvl="0" w:tplc="04090015">
      <w:start w:val="1"/>
      <w:numFmt w:val="upperLetter"/>
      <w:lvlText w:val="%1."/>
      <w:lvlJc w:val="left"/>
      <w:pPr>
        <w:tabs>
          <w:tab w:val="num" w:pos="720"/>
        </w:tabs>
        <w:ind w:left="720" w:hanging="360"/>
      </w:pPr>
      <w:rPr>
        <w:rFonts w:hint="default"/>
      </w:rPr>
    </w:lvl>
    <w:lvl w:ilvl="1" w:tplc="E674A352">
      <w:start w:val="1"/>
      <w:numFmt w:val="decimal"/>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15:restartNumberingAfterBreak="0">
    <w:nsid w:val="62215850"/>
    <w:multiLevelType w:val="hybridMultilevel"/>
    <w:tmpl w:val="1ED42262"/>
    <w:lvl w:ilvl="0" w:tplc="04090015">
      <w:start w:val="1"/>
      <w:numFmt w:val="upperLetter"/>
      <w:lvlText w:val="%1."/>
      <w:lvlJc w:val="left"/>
      <w:pPr>
        <w:tabs>
          <w:tab w:val="num" w:pos="600"/>
        </w:tabs>
        <w:ind w:left="60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626781"/>
    <w:multiLevelType w:val="hybridMultilevel"/>
    <w:tmpl w:val="AB346776"/>
    <w:lvl w:ilvl="0" w:tplc="04090015">
      <w:start w:val="1"/>
      <w:numFmt w:val="upperLetter"/>
      <w:lvlText w:val="%1."/>
      <w:lvlJc w:val="left"/>
      <w:pPr>
        <w:tabs>
          <w:tab w:val="num" w:pos="720"/>
        </w:tabs>
        <w:ind w:left="720" w:hanging="360"/>
      </w:pPr>
      <w:rPr>
        <w:rFonts w:hint="default"/>
      </w:rPr>
    </w:lvl>
    <w:lvl w:ilvl="1" w:tplc="E674A352">
      <w:start w:val="1"/>
      <w:numFmt w:val="decimal"/>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1" w15:restartNumberingAfterBreak="0">
    <w:nsid w:val="75D00200"/>
    <w:multiLevelType w:val="hybridMultilevel"/>
    <w:tmpl w:val="F6023D76"/>
    <w:lvl w:ilvl="0" w:tplc="FFFFFFFF">
      <w:start w:val="1"/>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6A5739A"/>
    <w:multiLevelType w:val="hybridMultilevel"/>
    <w:tmpl w:val="4956C9FE"/>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A1A00C7"/>
    <w:multiLevelType w:val="hybridMultilevel"/>
    <w:tmpl w:val="16E49E6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C010A3F"/>
    <w:multiLevelType w:val="hybridMultilevel"/>
    <w:tmpl w:val="16E49E6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3"/>
  </w:num>
  <w:num w:numId="6">
    <w:abstractNumId w:val="6"/>
  </w:num>
  <w:num w:numId="7">
    <w:abstractNumId w:val="5"/>
  </w:num>
  <w:num w:numId="8">
    <w:abstractNumId w:val="14"/>
  </w:num>
  <w:num w:numId="9">
    <w:abstractNumId w:val="7"/>
  </w:num>
  <w:num w:numId="10">
    <w:abstractNumId w:val="8"/>
  </w:num>
  <w:num w:numId="11">
    <w:abstractNumId w:val="2"/>
  </w:num>
  <w:num w:numId="12">
    <w:abstractNumId w:val="12"/>
  </w:num>
  <w:num w:numId="13">
    <w:abstractNumId w:val="11"/>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6E"/>
    <w:rsid w:val="000072A8"/>
    <w:rsid w:val="000366FB"/>
    <w:rsid w:val="00077E86"/>
    <w:rsid w:val="00081061"/>
    <w:rsid w:val="000C0BB0"/>
    <w:rsid w:val="000D6F67"/>
    <w:rsid w:val="00135235"/>
    <w:rsid w:val="00197F78"/>
    <w:rsid w:val="001A1E20"/>
    <w:rsid w:val="001A491A"/>
    <w:rsid w:val="001B195A"/>
    <w:rsid w:val="001F476B"/>
    <w:rsid w:val="002159DA"/>
    <w:rsid w:val="00267AB6"/>
    <w:rsid w:val="00270A98"/>
    <w:rsid w:val="002E5C39"/>
    <w:rsid w:val="002F7590"/>
    <w:rsid w:val="0030237E"/>
    <w:rsid w:val="00311E95"/>
    <w:rsid w:val="0033478B"/>
    <w:rsid w:val="00335793"/>
    <w:rsid w:val="00340159"/>
    <w:rsid w:val="00341798"/>
    <w:rsid w:val="00356166"/>
    <w:rsid w:val="00392550"/>
    <w:rsid w:val="003A2DB5"/>
    <w:rsid w:val="003B0B6A"/>
    <w:rsid w:val="00410DD0"/>
    <w:rsid w:val="00437FAD"/>
    <w:rsid w:val="004A7597"/>
    <w:rsid w:val="004C7DBA"/>
    <w:rsid w:val="00520B4A"/>
    <w:rsid w:val="00547D0E"/>
    <w:rsid w:val="0055145E"/>
    <w:rsid w:val="005729A6"/>
    <w:rsid w:val="00572B2B"/>
    <w:rsid w:val="0058589E"/>
    <w:rsid w:val="005A6603"/>
    <w:rsid w:val="00625E91"/>
    <w:rsid w:val="006373B1"/>
    <w:rsid w:val="00642645"/>
    <w:rsid w:val="00645669"/>
    <w:rsid w:val="00652F92"/>
    <w:rsid w:val="00662F25"/>
    <w:rsid w:val="006670EA"/>
    <w:rsid w:val="006A082D"/>
    <w:rsid w:val="006D5759"/>
    <w:rsid w:val="006E2BFA"/>
    <w:rsid w:val="0072022E"/>
    <w:rsid w:val="007267A2"/>
    <w:rsid w:val="00746498"/>
    <w:rsid w:val="0076526E"/>
    <w:rsid w:val="007A15FE"/>
    <w:rsid w:val="007B507E"/>
    <w:rsid w:val="007B6768"/>
    <w:rsid w:val="007C578A"/>
    <w:rsid w:val="007E5F79"/>
    <w:rsid w:val="00805857"/>
    <w:rsid w:val="00816735"/>
    <w:rsid w:val="00871D9E"/>
    <w:rsid w:val="008A079A"/>
    <w:rsid w:val="008B28A7"/>
    <w:rsid w:val="008B4051"/>
    <w:rsid w:val="008C0B46"/>
    <w:rsid w:val="008C285E"/>
    <w:rsid w:val="008D2F1A"/>
    <w:rsid w:val="008E13B4"/>
    <w:rsid w:val="008E548E"/>
    <w:rsid w:val="008F273F"/>
    <w:rsid w:val="00904FF8"/>
    <w:rsid w:val="009213D9"/>
    <w:rsid w:val="00967417"/>
    <w:rsid w:val="00972C4D"/>
    <w:rsid w:val="00A03244"/>
    <w:rsid w:val="00A1132F"/>
    <w:rsid w:val="00A14EB3"/>
    <w:rsid w:val="00A32DBB"/>
    <w:rsid w:val="00A74D89"/>
    <w:rsid w:val="00A857FA"/>
    <w:rsid w:val="00AD112E"/>
    <w:rsid w:val="00AE7746"/>
    <w:rsid w:val="00BC7D7C"/>
    <w:rsid w:val="00BE5284"/>
    <w:rsid w:val="00C24AAA"/>
    <w:rsid w:val="00C4711F"/>
    <w:rsid w:val="00D40662"/>
    <w:rsid w:val="00D63617"/>
    <w:rsid w:val="00D97A5C"/>
    <w:rsid w:val="00E03445"/>
    <w:rsid w:val="00E075EA"/>
    <w:rsid w:val="00E43C69"/>
    <w:rsid w:val="00E462B6"/>
    <w:rsid w:val="00EA6273"/>
    <w:rsid w:val="00EB208C"/>
    <w:rsid w:val="00F046CD"/>
    <w:rsid w:val="00F1080A"/>
    <w:rsid w:val="00F20035"/>
    <w:rsid w:val="00F3662D"/>
    <w:rsid w:val="00F96B63"/>
    <w:rsid w:val="00FB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45EC"/>
  <w15:docId w15:val="{56A81AB9-3E8A-495A-89A2-644AFFA4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6526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76526E"/>
    <w:pPr>
      <w:keepNext/>
      <w:autoSpaceDE w:val="0"/>
      <w:autoSpaceDN w:val="0"/>
      <w:adjustRightInd w:val="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6526E"/>
    <w:rPr>
      <w:rFonts w:ascii="Times New Roman" w:eastAsia="Times New Roman" w:hAnsi="Times New Roman" w:cs="Times New Roman"/>
      <w:b/>
      <w:bCs/>
      <w:sz w:val="24"/>
      <w:szCs w:val="24"/>
    </w:rPr>
  </w:style>
  <w:style w:type="character" w:customStyle="1" w:styleId="apple-styhe-span">
    <w:name w:val="apple-styhe-span"/>
    <w:basedOn w:val="DefaultParagraphFont"/>
    <w:rsid w:val="0076526E"/>
  </w:style>
  <w:style w:type="table" w:styleId="TableGrid">
    <w:name w:val="Table Grid"/>
    <w:basedOn w:val="TableNormal"/>
    <w:uiPriority w:val="59"/>
    <w:rsid w:val="00C24A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20035"/>
    <w:pPr>
      <w:ind w:left="720"/>
      <w:contextualSpacing/>
    </w:pPr>
  </w:style>
  <w:style w:type="paragraph" w:styleId="NormalWeb">
    <w:name w:val="Normal (Web)"/>
    <w:basedOn w:val="Normal"/>
    <w:uiPriority w:val="99"/>
    <w:semiHidden/>
    <w:unhideWhenUsed/>
    <w:rsid w:val="002F7590"/>
  </w:style>
  <w:style w:type="paragraph" w:styleId="BalloonText">
    <w:name w:val="Balloon Text"/>
    <w:basedOn w:val="Normal"/>
    <w:link w:val="BalloonTextChar"/>
    <w:uiPriority w:val="99"/>
    <w:semiHidden/>
    <w:unhideWhenUsed/>
    <w:rsid w:val="00A857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7FA"/>
    <w:rPr>
      <w:rFonts w:ascii="Segoe UI" w:eastAsia="Times New Roman" w:hAnsi="Segoe UI" w:cs="Segoe UI"/>
      <w:sz w:val="18"/>
      <w:szCs w:val="18"/>
    </w:rPr>
  </w:style>
  <w:style w:type="character" w:customStyle="1" w:styleId="citationtext">
    <w:name w:val="citation_text"/>
    <w:basedOn w:val="DefaultParagraphFont"/>
    <w:rsid w:val="008E548E"/>
  </w:style>
  <w:style w:type="paragraph" w:customStyle="1" w:styleId="DefaultText">
    <w:name w:val="Default Text"/>
    <w:basedOn w:val="Normal"/>
    <w:rsid w:val="001B195A"/>
    <w:pPr>
      <w:overflowPunct w:val="0"/>
      <w:autoSpaceDE w:val="0"/>
      <w:autoSpaceDN w:val="0"/>
      <w:adjustRightInd w:val="0"/>
      <w:textAlignment w:val="baseline"/>
    </w:pPr>
    <w:rPr>
      <w:szCs w:val="20"/>
    </w:rPr>
  </w:style>
  <w:style w:type="character" w:customStyle="1" w:styleId="InitialStyle">
    <w:name w:val="InitialStyle"/>
    <w:rsid w:val="001B195A"/>
    <w:rPr>
      <w:rFonts w:ascii="Courier New" w:hAnsi="Courier New"/>
      <w:color w:val="auto"/>
      <w:spacing w:val="0"/>
      <w:sz w:val="24"/>
    </w:rPr>
  </w:style>
  <w:style w:type="character" w:styleId="Hyperlink">
    <w:name w:val="Hyperlink"/>
    <w:basedOn w:val="DefaultParagraphFont"/>
    <w:uiPriority w:val="99"/>
    <w:unhideWhenUsed/>
    <w:rsid w:val="00E075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942656">
      <w:bodyDiv w:val="1"/>
      <w:marLeft w:val="0"/>
      <w:marRight w:val="0"/>
      <w:marTop w:val="0"/>
      <w:marBottom w:val="0"/>
      <w:divBdr>
        <w:top w:val="none" w:sz="0" w:space="0" w:color="auto"/>
        <w:left w:val="none" w:sz="0" w:space="0" w:color="auto"/>
        <w:bottom w:val="none" w:sz="0" w:space="0" w:color="auto"/>
        <w:right w:val="none" w:sz="0" w:space="0" w:color="auto"/>
      </w:divBdr>
      <w:divsChild>
        <w:div w:id="1537695928">
          <w:marLeft w:val="0"/>
          <w:marRight w:val="0"/>
          <w:marTop w:val="0"/>
          <w:marBottom w:val="0"/>
          <w:divBdr>
            <w:top w:val="none" w:sz="0" w:space="0" w:color="auto"/>
            <w:left w:val="none" w:sz="0" w:space="0" w:color="auto"/>
            <w:bottom w:val="none" w:sz="0" w:space="0" w:color="auto"/>
            <w:right w:val="none" w:sz="0" w:space="0" w:color="auto"/>
          </w:divBdr>
        </w:div>
      </w:divsChild>
    </w:div>
    <w:div w:id="724063005">
      <w:bodyDiv w:val="1"/>
      <w:marLeft w:val="0"/>
      <w:marRight w:val="0"/>
      <w:marTop w:val="0"/>
      <w:marBottom w:val="0"/>
      <w:divBdr>
        <w:top w:val="none" w:sz="0" w:space="0" w:color="auto"/>
        <w:left w:val="none" w:sz="0" w:space="0" w:color="auto"/>
        <w:bottom w:val="none" w:sz="0" w:space="0" w:color="auto"/>
        <w:right w:val="none" w:sz="0" w:space="0" w:color="auto"/>
      </w:divBdr>
      <w:divsChild>
        <w:div w:id="683480210">
          <w:marLeft w:val="0"/>
          <w:marRight w:val="0"/>
          <w:marTop w:val="0"/>
          <w:marBottom w:val="0"/>
          <w:divBdr>
            <w:top w:val="none" w:sz="0" w:space="0" w:color="auto"/>
            <w:left w:val="none" w:sz="0" w:space="0" w:color="auto"/>
            <w:bottom w:val="none" w:sz="0" w:space="0" w:color="auto"/>
            <w:right w:val="none" w:sz="0" w:space="0" w:color="auto"/>
          </w:divBdr>
        </w:div>
      </w:divsChild>
    </w:div>
    <w:div w:id="1917518715">
      <w:bodyDiv w:val="1"/>
      <w:marLeft w:val="0"/>
      <w:marRight w:val="0"/>
      <w:marTop w:val="0"/>
      <w:marBottom w:val="0"/>
      <w:divBdr>
        <w:top w:val="none" w:sz="0" w:space="0" w:color="auto"/>
        <w:left w:val="none" w:sz="0" w:space="0" w:color="auto"/>
        <w:bottom w:val="none" w:sz="0" w:space="0" w:color="auto"/>
        <w:right w:val="none" w:sz="0" w:space="0" w:color="auto"/>
      </w:divBdr>
      <w:divsChild>
        <w:div w:id="70779006">
          <w:marLeft w:val="0"/>
          <w:marRight w:val="0"/>
          <w:marTop w:val="0"/>
          <w:marBottom w:val="0"/>
          <w:divBdr>
            <w:top w:val="none" w:sz="0" w:space="0" w:color="auto"/>
            <w:left w:val="none" w:sz="0" w:space="0" w:color="auto"/>
            <w:bottom w:val="none" w:sz="0" w:space="0" w:color="auto"/>
            <w:right w:val="none" w:sz="0" w:space="0" w:color="auto"/>
          </w:divBdr>
        </w:div>
      </w:divsChild>
    </w:div>
    <w:div w:id="19255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crowdis@paulding.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10</Pages>
  <Words>4030</Words>
  <Characters>22976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GCBE</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88343</dc:creator>
  <cp:lastModifiedBy>Levi L. Crowdis</cp:lastModifiedBy>
  <cp:revision>18</cp:revision>
  <cp:lastPrinted>2016-07-26T13:21:00Z</cp:lastPrinted>
  <dcterms:created xsi:type="dcterms:W3CDTF">2016-07-25T19:36:00Z</dcterms:created>
  <dcterms:modified xsi:type="dcterms:W3CDTF">2016-07-26T14:30:00Z</dcterms:modified>
</cp:coreProperties>
</file>